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E00" w:rsidRPr="009909BD" w:rsidRDefault="00DE023D">
      <w:pPr>
        <w:spacing w:after="0" w:line="259" w:lineRule="auto"/>
        <w:ind w:left="0" w:right="13" w:firstLine="0"/>
        <w:jc w:val="center"/>
        <w:rPr>
          <w:rFonts w:ascii="Cambria" w:hAnsi="Cambria"/>
        </w:rPr>
      </w:pPr>
      <w:r w:rsidRPr="009909BD">
        <w:rPr>
          <w:rFonts w:ascii="Cambria" w:eastAsia="Calibri" w:hAnsi="Cambria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268605</wp:posOffset>
                </wp:positionV>
                <wp:extent cx="6085967" cy="6096"/>
                <wp:effectExtent l="0" t="0" r="0" b="0"/>
                <wp:wrapNone/>
                <wp:docPr id="12698" name="Group 12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967" cy="6096"/>
                          <a:chOff x="0" y="0"/>
                          <a:chExt cx="6085967" cy="6096"/>
                        </a:xfrm>
                      </wpg:grpSpPr>
                      <wps:wsp>
                        <wps:cNvPr id="15835" name="Shape 15835"/>
                        <wps:cNvSpPr/>
                        <wps:spPr>
                          <a:xfrm>
                            <a:off x="0" y="0"/>
                            <a:ext cx="60859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5967" h="9144">
                                <a:moveTo>
                                  <a:pt x="0" y="0"/>
                                </a:moveTo>
                                <a:lnTo>
                                  <a:pt x="6085967" y="0"/>
                                </a:lnTo>
                                <a:lnTo>
                                  <a:pt x="60859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EB8216" id="Group 12698" o:spid="_x0000_s1026" style="position:absolute;margin-left:-5.5pt;margin-top:21.15pt;width:479.2pt;height:.5pt;z-index:251658240" coordsize="6085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">
                <v:shape id="Shape 15835" o:spid="_x0000_s1027" style="position:absolute;width:60859;height:91;visibility:visible;mso-wrap-style:square;v-text-anchor:top" coordsize="60859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" path="m,l6085967,r,9144l,9144,,e" fillcolor="black" stroked="f" strokeweight="0">
                  <v:stroke miterlimit="83231f" joinstyle="miter"/>
                  <v:path arrowok="t" textboxrect="0,0,6085967,9144"/>
                </v:shape>
              </v:group>
            </w:pict>
          </mc:Fallback>
        </mc:AlternateContent>
      </w:r>
      <w:r w:rsidR="00792453" w:rsidRPr="009909BD">
        <w:rPr>
          <w:rFonts w:ascii="Cambria" w:hAnsi="Cambria"/>
          <w:b/>
          <w:sz w:val="36"/>
        </w:rPr>
        <w:t>ADAM R. BARNES</w:t>
      </w:r>
      <w:r w:rsidRPr="009909BD">
        <w:rPr>
          <w:rFonts w:ascii="Cambria" w:hAnsi="Cambria"/>
          <w:b/>
          <w:sz w:val="36"/>
        </w:rPr>
        <w:t xml:space="preserve"> </w:t>
      </w:r>
    </w:p>
    <w:p w:rsidR="005D2E00" w:rsidRPr="009909BD" w:rsidRDefault="00792453">
      <w:pPr>
        <w:spacing w:after="5" w:line="249" w:lineRule="auto"/>
        <w:ind w:left="1347" w:right="1343"/>
        <w:jc w:val="center"/>
        <w:rPr>
          <w:rFonts w:ascii="Cambria" w:hAnsi="Cambria"/>
        </w:rPr>
      </w:pPr>
      <w:r w:rsidRPr="009909BD">
        <w:rPr>
          <w:rFonts w:ascii="Cambria" w:hAnsi="Cambria"/>
        </w:rPr>
        <w:t xml:space="preserve">Center for Advanced Spatial </w:t>
      </w:r>
      <w:r w:rsidR="00DE023D" w:rsidRPr="009909BD">
        <w:rPr>
          <w:rFonts w:ascii="Cambria" w:hAnsi="Cambria"/>
        </w:rPr>
        <w:t>Technologies</w:t>
      </w:r>
      <w:r w:rsidR="00345437" w:rsidRPr="009909BD">
        <w:rPr>
          <w:rFonts w:ascii="Cambria" w:hAnsi="Cambria"/>
        </w:rPr>
        <w:t xml:space="preserve"> (CAST)</w:t>
      </w:r>
    </w:p>
    <w:p w:rsidR="00792453" w:rsidRPr="009909BD" w:rsidRDefault="00792453">
      <w:pPr>
        <w:spacing w:after="5" w:line="249" w:lineRule="auto"/>
        <w:ind w:left="1347" w:right="1287"/>
        <w:jc w:val="center"/>
        <w:rPr>
          <w:rFonts w:ascii="Cambria" w:hAnsi="Cambria"/>
        </w:rPr>
      </w:pPr>
      <w:r w:rsidRPr="009909BD">
        <w:rPr>
          <w:rFonts w:ascii="Cambria" w:hAnsi="Cambria"/>
        </w:rPr>
        <w:t>University of Arkansas, Fayetteville</w:t>
      </w:r>
    </w:p>
    <w:p w:rsidR="005D2E00" w:rsidRPr="009909BD" w:rsidRDefault="00792453">
      <w:pPr>
        <w:spacing w:after="5" w:line="249" w:lineRule="auto"/>
        <w:ind w:left="1347" w:right="1287"/>
        <w:jc w:val="center"/>
        <w:rPr>
          <w:rFonts w:ascii="Cambria" w:hAnsi="Cambria"/>
        </w:rPr>
      </w:pPr>
      <w:r w:rsidRPr="009909BD">
        <w:rPr>
          <w:rFonts w:ascii="Cambria" w:hAnsi="Cambria"/>
        </w:rPr>
        <w:t>abarnes@cast.uark.edu</w:t>
      </w:r>
    </w:p>
    <w:p w:rsidR="005D2E00" w:rsidRPr="009909BD" w:rsidRDefault="00DE023D">
      <w:pPr>
        <w:spacing w:after="76" w:line="259" w:lineRule="auto"/>
        <w:ind w:left="0" w:right="0" w:firstLine="0"/>
        <w:rPr>
          <w:rFonts w:ascii="Cambria" w:hAnsi="Cambria"/>
        </w:rPr>
      </w:pPr>
      <w:r w:rsidRPr="009909BD">
        <w:rPr>
          <w:rFonts w:ascii="Cambria" w:hAnsi="Cambria"/>
          <w:b/>
          <w:sz w:val="16"/>
        </w:rPr>
        <w:t xml:space="preserve"> </w:t>
      </w:r>
    </w:p>
    <w:p w:rsidR="005D2E00" w:rsidRPr="009909BD" w:rsidRDefault="00B96CFF">
      <w:pPr>
        <w:pStyle w:val="Heading1"/>
        <w:numPr>
          <w:ilvl w:val="0"/>
          <w:numId w:val="0"/>
        </w:numPr>
        <w:ind w:left="-5"/>
        <w:rPr>
          <w:rFonts w:ascii="Cambria" w:hAnsi="Cambria"/>
        </w:rPr>
      </w:pPr>
      <w:r w:rsidRPr="009909BD">
        <w:rPr>
          <w:rFonts w:ascii="Cambria" w:hAnsi="Cambria"/>
        </w:rPr>
        <w:t>PROFESSIONAL EXPERIENCE</w:t>
      </w:r>
    </w:p>
    <w:p w:rsidR="005D2E00" w:rsidRPr="009909BD" w:rsidRDefault="00792453">
      <w:pPr>
        <w:spacing w:after="123"/>
        <w:ind w:left="1426" w:right="0" w:hanging="1441"/>
        <w:rPr>
          <w:rFonts w:ascii="Cambria" w:hAnsi="Cambria"/>
        </w:rPr>
      </w:pPr>
      <w:r w:rsidRPr="009909BD">
        <w:rPr>
          <w:rFonts w:ascii="Cambria" w:hAnsi="Cambria"/>
        </w:rPr>
        <w:t>2006 - Present</w:t>
      </w:r>
      <w:r w:rsidRPr="009909BD">
        <w:rPr>
          <w:rFonts w:ascii="Cambria" w:hAnsi="Cambria"/>
        </w:rPr>
        <w:tab/>
      </w:r>
      <w:r w:rsidR="00DE023D" w:rsidRPr="009909BD">
        <w:rPr>
          <w:rFonts w:ascii="Cambria" w:hAnsi="Cambria"/>
          <w:b/>
        </w:rPr>
        <w:t>Research Ass</w:t>
      </w:r>
      <w:r w:rsidRPr="009909BD">
        <w:rPr>
          <w:rFonts w:ascii="Cambria" w:hAnsi="Cambria"/>
          <w:b/>
        </w:rPr>
        <w:t>istant</w:t>
      </w:r>
      <w:r w:rsidR="00DE023D" w:rsidRPr="009909BD">
        <w:rPr>
          <w:rFonts w:ascii="Cambria" w:hAnsi="Cambria"/>
          <w:b/>
        </w:rPr>
        <w:t xml:space="preserve"> </w:t>
      </w:r>
      <w:r w:rsidR="00DE023D" w:rsidRPr="009909BD">
        <w:rPr>
          <w:rFonts w:ascii="Cambria" w:hAnsi="Cambria"/>
        </w:rPr>
        <w:t xml:space="preserve">– </w:t>
      </w:r>
      <w:r w:rsidRPr="009909BD">
        <w:rPr>
          <w:rFonts w:ascii="Cambria" w:hAnsi="Cambria"/>
        </w:rPr>
        <w:t>Center for Advanced Spatial Technologies, University of Arkansas, Fayetteville, AR.</w:t>
      </w:r>
      <w:r w:rsidR="00DE023D" w:rsidRPr="009909BD">
        <w:rPr>
          <w:rFonts w:ascii="Cambria" w:hAnsi="Cambria"/>
        </w:rPr>
        <w:t xml:space="preserve"> </w:t>
      </w:r>
    </w:p>
    <w:p w:rsidR="005D2E00" w:rsidRPr="009909BD" w:rsidRDefault="00792453">
      <w:pPr>
        <w:spacing w:after="124"/>
        <w:ind w:left="1426" w:right="0" w:hanging="1441"/>
        <w:rPr>
          <w:rFonts w:ascii="Cambria" w:hAnsi="Cambria"/>
        </w:rPr>
      </w:pPr>
      <w:r w:rsidRPr="009909BD">
        <w:rPr>
          <w:rFonts w:ascii="Cambria" w:hAnsi="Cambria"/>
        </w:rPr>
        <w:t>2005 - 2006</w:t>
      </w:r>
      <w:r w:rsidR="00DE023D" w:rsidRPr="009909BD">
        <w:rPr>
          <w:rFonts w:ascii="Cambria" w:hAnsi="Cambria"/>
        </w:rPr>
        <w:t xml:space="preserve"> </w:t>
      </w:r>
      <w:r w:rsidR="00DE023D" w:rsidRPr="009909BD">
        <w:rPr>
          <w:rFonts w:ascii="Cambria" w:hAnsi="Cambria"/>
        </w:rPr>
        <w:tab/>
      </w:r>
      <w:r w:rsidR="00DE023D" w:rsidRPr="009909BD">
        <w:rPr>
          <w:rFonts w:ascii="Cambria" w:hAnsi="Cambria"/>
          <w:b/>
        </w:rPr>
        <w:t xml:space="preserve">Graduate Research Assistant </w:t>
      </w:r>
      <w:r w:rsidR="00DE023D" w:rsidRPr="009909BD">
        <w:rPr>
          <w:rFonts w:ascii="Cambria" w:hAnsi="Cambria"/>
        </w:rPr>
        <w:t xml:space="preserve">– </w:t>
      </w:r>
      <w:r w:rsidR="003F015B" w:rsidRPr="009909BD">
        <w:rPr>
          <w:rFonts w:ascii="Cambria" w:hAnsi="Cambria"/>
        </w:rPr>
        <w:t>Center for Advanced Spatial Technologies, University of Arkansas, Fayetteville, AR.</w:t>
      </w:r>
    </w:p>
    <w:p w:rsidR="005D2E00" w:rsidRPr="009909BD" w:rsidRDefault="003F015B" w:rsidP="003F015B">
      <w:pPr>
        <w:tabs>
          <w:tab w:val="center" w:pos="4893"/>
        </w:tabs>
        <w:spacing w:after="96"/>
        <w:ind w:left="1440" w:right="0" w:hanging="1440"/>
        <w:rPr>
          <w:rFonts w:ascii="Cambria" w:hAnsi="Cambria"/>
        </w:rPr>
      </w:pPr>
      <w:r w:rsidRPr="009909BD">
        <w:rPr>
          <w:rFonts w:ascii="Cambria" w:hAnsi="Cambria"/>
        </w:rPr>
        <w:t>2003</w:t>
      </w:r>
      <w:r w:rsidR="00DE023D" w:rsidRPr="009909BD">
        <w:rPr>
          <w:rFonts w:ascii="Cambria" w:hAnsi="Cambria"/>
        </w:rPr>
        <w:t xml:space="preserve"> - 20</w:t>
      </w:r>
      <w:r w:rsidRPr="009909BD">
        <w:rPr>
          <w:rFonts w:ascii="Cambria" w:hAnsi="Cambria"/>
        </w:rPr>
        <w:t>04</w:t>
      </w:r>
      <w:r w:rsidR="00DE023D" w:rsidRPr="009909BD">
        <w:rPr>
          <w:rFonts w:ascii="Cambria" w:hAnsi="Cambria"/>
        </w:rPr>
        <w:t xml:space="preserve"> </w:t>
      </w:r>
      <w:r w:rsidR="00DE023D" w:rsidRPr="009909BD">
        <w:rPr>
          <w:rFonts w:ascii="Cambria" w:hAnsi="Cambria"/>
        </w:rPr>
        <w:tab/>
      </w:r>
      <w:r w:rsidRPr="009909BD">
        <w:rPr>
          <w:rFonts w:ascii="Cambria" w:hAnsi="Cambria"/>
          <w:b/>
        </w:rPr>
        <w:t>GIS Student Intern</w:t>
      </w:r>
      <w:r w:rsidR="00DE023D" w:rsidRPr="009909BD">
        <w:rPr>
          <w:rFonts w:ascii="Cambria" w:hAnsi="Cambria"/>
          <w:b/>
        </w:rPr>
        <w:t xml:space="preserve"> </w:t>
      </w:r>
      <w:r w:rsidR="00DE023D" w:rsidRPr="009909BD">
        <w:rPr>
          <w:rFonts w:ascii="Cambria" w:hAnsi="Cambria"/>
        </w:rPr>
        <w:t xml:space="preserve">– </w:t>
      </w:r>
      <w:r w:rsidRPr="009909BD">
        <w:rPr>
          <w:rFonts w:ascii="Cambria" w:hAnsi="Cambria"/>
        </w:rPr>
        <w:t>Oklahoma Center for Rural Development, Tahlequah, OK</w:t>
      </w:r>
      <w:r w:rsidR="00DE023D" w:rsidRPr="009909BD">
        <w:rPr>
          <w:rFonts w:ascii="Cambria" w:hAnsi="Cambria"/>
        </w:rPr>
        <w:t xml:space="preserve">. </w:t>
      </w:r>
    </w:p>
    <w:p w:rsidR="005D2E00" w:rsidRPr="009909BD" w:rsidRDefault="005D2E00">
      <w:pPr>
        <w:spacing w:after="31" w:line="259" w:lineRule="auto"/>
        <w:ind w:left="0" w:right="0" w:firstLine="0"/>
        <w:rPr>
          <w:rFonts w:ascii="Cambria" w:hAnsi="Cambria"/>
        </w:rPr>
      </w:pPr>
    </w:p>
    <w:p w:rsidR="003F015B" w:rsidRPr="009909BD" w:rsidRDefault="00DE023D">
      <w:pPr>
        <w:pStyle w:val="Heading1"/>
        <w:numPr>
          <w:ilvl w:val="0"/>
          <w:numId w:val="0"/>
        </w:numPr>
        <w:ind w:left="-5"/>
        <w:rPr>
          <w:rFonts w:ascii="Cambria" w:hAnsi="Cambria"/>
        </w:rPr>
      </w:pPr>
      <w:r w:rsidRPr="009909BD">
        <w:rPr>
          <w:rFonts w:ascii="Cambria" w:hAnsi="Cambria"/>
        </w:rPr>
        <w:t xml:space="preserve">EDUCATION   </w:t>
      </w:r>
    </w:p>
    <w:p w:rsidR="003F015B" w:rsidRPr="009909BD" w:rsidRDefault="00DE023D" w:rsidP="00BD5942">
      <w:pPr>
        <w:pStyle w:val="Heading1"/>
        <w:numPr>
          <w:ilvl w:val="0"/>
          <w:numId w:val="0"/>
        </w:numPr>
        <w:spacing w:after="124"/>
        <w:ind w:left="1440" w:hanging="1445"/>
        <w:rPr>
          <w:rFonts w:ascii="Cambria" w:hAnsi="Cambria"/>
          <w:i/>
        </w:rPr>
      </w:pPr>
      <w:r w:rsidRPr="009909BD">
        <w:rPr>
          <w:rFonts w:ascii="Cambria" w:hAnsi="Cambria"/>
          <w:b w:val="0"/>
        </w:rPr>
        <w:t>20</w:t>
      </w:r>
      <w:r w:rsidR="003F015B" w:rsidRPr="009909BD">
        <w:rPr>
          <w:rFonts w:ascii="Cambria" w:hAnsi="Cambria"/>
          <w:b w:val="0"/>
        </w:rPr>
        <w:t>06</w:t>
      </w:r>
      <w:r w:rsidRPr="009909BD">
        <w:rPr>
          <w:rFonts w:ascii="Cambria" w:hAnsi="Cambria"/>
        </w:rPr>
        <w:t xml:space="preserve"> </w:t>
      </w:r>
      <w:r w:rsidRPr="009909BD">
        <w:rPr>
          <w:rFonts w:ascii="Cambria" w:hAnsi="Cambria"/>
        </w:rPr>
        <w:tab/>
      </w:r>
      <w:r w:rsidR="003F015B" w:rsidRPr="009909BD">
        <w:rPr>
          <w:rFonts w:ascii="Cambria" w:hAnsi="Cambria"/>
        </w:rPr>
        <w:t>Master of Arts in Geography</w:t>
      </w:r>
      <w:r w:rsidRPr="009909BD">
        <w:rPr>
          <w:rFonts w:ascii="Cambria" w:hAnsi="Cambria"/>
        </w:rPr>
        <w:t xml:space="preserve"> </w:t>
      </w:r>
      <w:r w:rsidRPr="009909BD">
        <w:rPr>
          <w:rFonts w:ascii="Cambria" w:hAnsi="Cambria"/>
          <w:b w:val="0"/>
        </w:rPr>
        <w:t>–</w:t>
      </w:r>
      <w:r w:rsidRPr="009909BD">
        <w:rPr>
          <w:rFonts w:ascii="Cambria" w:hAnsi="Cambria"/>
        </w:rPr>
        <w:t xml:space="preserve"> </w:t>
      </w:r>
      <w:r w:rsidR="00B143D0" w:rsidRPr="009909BD">
        <w:rPr>
          <w:rFonts w:ascii="Cambria" w:hAnsi="Cambria"/>
          <w:b w:val="0"/>
        </w:rPr>
        <w:t>University of Arkansas, Fayetteville</w:t>
      </w:r>
      <w:r w:rsidR="00B143D0" w:rsidRPr="009909BD">
        <w:rPr>
          <w:rFonts w:ascii="Cambria" w:hAnsi="Cambria"/>
          <w:b w:val="0"/>
        </w:rPr>
        <w:br/>
      </w:r>
      <w:r w:rsidR="003F015B" w:rsidRPr="009909BD">
        <w:rPr>
          <w:rFonts w:ascii="Cambria" w:hAnsi="Cambria"/>
          <w:b w:val="0"/>
          <w:i/>
        </w:rPr>
        <w:t xml:space="preserve">A Repeat Survey of Bathymetry, Sedimentation, and Aquatic Vegetation of Lake </w:t>
      </w:r>
      <w:proofErr w:type="spellStart"/>
      <w:r w:rsidR="003F015B" w:rsidRPr="009909BD">
        <w:rPr>
          <w:rFonts w:ascii="Cambria" w:hAnsi="Cambria"/>
          <w:b w:val="0"/>
          <w:i/>
        </w:rPr>
        <w:t>Wedington</w:t>
      </w:r>
      <w:proofErr w:type="spellEnd"/>
      <w:r w:rsidR="003F015B" w:rsidRPr="009909BD">
        <w:rPr>
          <w:rFonts w:ascii="Cambria" w:hAnsi="Cambria"/>
          <w:b w:val="0"/>
          <w:i/>
        </w:rPr>
        <w:t>, Washington County, Arkansas</w:t>
      </w:r>
      <w:r w:rsidRPr="009909BD">
        <w:rPr>
          <w:rFonts w:ascii="Cambria" w:hAnsi="Cambria"/>
          <w:i/>
        </w:rPr>
        <w:t xml:space="preserve">. </w:t>
      </w:r>
    </w:p>
    <w:p w:rsidR="005D2E00" w:rsidRPr="009909BD" w:rsidRDefault="00DE023D" w:rsidP="00FD7907">
      <w:pPr>
        <w:spacing w:after="124" w:line="267" w:lineRule="auto"/>
        <w:ind w:left="1440" w:right="0" w:hanging="1445"/>
        <w:rPr>
          <w:rFonts w:ascii="Cambria" w:hAnsi="Cambria"/>
        </w:rPr>
      </w:pPr>
      <w:r w:rsidRPr="009909BD">
        <w:rPr>
          <w:rFonts w:ascii="Cambria" w:hAnsi="Cambria"/>
        </w:rPr>
        <w:t>2004</w:t>
      </w:r>
      <w:r w:rsidRPr="009909BD">
        <w:rPr>
          <w:rFonts w:ascii="Cambria" w:hAnsi="Cambria"/>
          <w:b/>
        </w:rPr>
        <w:t xml:space="preserve"> </w:t>
      </w:r>
      <w:r w:rsidRPr="009909BD">
        <w:rPr>
          <w:rFonts w:ascii="Cambria" w:hAnsi="Cambria"/>
          <w:b/>
        </w:rPr>
        <w:tab/>
      </w:r>
      <w:r w:rsidR="00BD5942" w:rsidRPr="009909BD">
        <w:rPr>
          <w:rFonts w:ascii="Cambria" w:hAnsi="Cambria"/>
          <w:b/>
        </w:rPr>
        <w:t>Bachelor</w:t>
      </w:r>
      <w:r w:rsidRPr="009909BD">
        <w:rPr>
          <w:rFonts w:ascii="Cambria" w:hAnsi="Cambria"/>
          <w:b/>
        </w:rPr>
        <w:t xml:space="preserve"> of Arts in </w:t>
      </w:r>
      <w:r w:rsidR="00BD5942" w:rsidRPr="009909BD">
        <w:rPr>
          <w:rFonts w:ascii="Cambria" w:hAnsi="Cambria"/>
          <w:b/>
        </w:rPr>
        <w:t>Geograph</w:t>
      </w:r>
      <w:r w:rsidRPr="009909BD">
        <w:rPr>
          <w:rFonts w:ascii="Cambria" w:hAnsi="Cambria"/>
          <w:b/>
        </w:rPr>
        <w:t xml:space="preserve">y </w:t>
      </w:r>
      <w:r w:rsidR="00FD7907" w:rsidRPr="009909BD">
        <w:rPr>
          <w:rFonts w:ascii="Cambria" w:hAnsi="Cambria"/>
          <w:i/>
        </w:rPr>
        <w:t>Summa cum laude</w:t>
      </w:r>
      <w:r w:rsidR="00FD7907" w:rsidRPr="009909BD">
        <w:rPr>
          <w:rFonts w:ascii="Cambria" w:hAnsi="Cambria"/>
          <w:b/>
        </w:rPr>
        <w:t xml:space="preserve"> </w:t>
      </w:r>
      <w:r w:rsidRPr="009909BD">
        <w:rPr>
          <w:rFonts w:ascii="Cambria" w:hAnsi="Cambria"/>
        </w:rPr>
        <w:t>–</w:t>
      </w:r>
      <w:r w:rsidRPr="009909BD">
        <w:rPr>
          <w:rFonts w:ascii="Cambria" w:hAnsi="Cambria"/>
          <w:b/>
        </w:rPr>
        <w:t xml:space="preserve"> </w:t>
      </w:r>
      <w:r w:rsidR="00FD7907" w:rsidRPr="009909BD">
        <w:rPr>
          <w:rFonts w:ascii="Cambria" w:hAnsi="Cambria"/>
        </w:rPr>
        <w:t>Northeastern State University</w:t>
      </w:r>
    </w:p>
    <w:p w:rsidR="00FD7907" w:rsidRPr="009909BD" w:rsidRDefault="00FD7907">
      <w:pPr>
        <w:pStyle w:val="Heading1"/>
        <w:numPr>
          <w:ilvl w:val="0"/>
          <w:numId w:val="0"/>
        </w:numPr>
        <w:ind w:left="-5"/>
        <w:rPr>
          <w:rFonts w:ascii="Cambria" w:hAnsi="Cambria"/>
        </w:rPr>
      </w:pPr>
    </w:p>
    <w:p w:rsidR="005D2E00" w:rsidRPr="009909BD" w:rsidRDefault="00DE023D">
      <w:pPr>
        <w:pStyle w:val="Heading1"/>
        <w:numPr>
          <w:ilvl w:val="0"/>
          <w:numId w:val="0"/>
        </w:numPr>
        <w:ind w:left="-5"/>
        <w:rPr>
          <w:rFonts w:ascii="Cambria" w:hAnsi="Cambria"/>
        </w:rPr>
      </w:pPr>
      <w:r w:rsidRPr="009909BD">
        <w:rPr>
          <w:rFonts w:ascii="Cambria" w:hAnsi="Cambria"/>
        </w:rPr>
        <w:t xml:space="preserve">TEACHING and RESEARCH INTERESTS  </w:t>
      </w:r>
    </w:p>
    <w:tbl>
      <w:tblPr>
        <w:tblStyle w:val="TableGrid"/>
        <w:tblW w:w="9254" w:type="dxa"/>
        <w:tblInd w:w="0" w:type="dxa"/>
        <w:tblLook w:val="04A0" w:firstRow="1" w:lastRow="0" w:firstColumn="1" w:lastColumn="0" w:noHBand="0" w:noVBand="1"/>
      </w:tblPr>
      <w:tblGrid>
        <w:gridCol w:w="3499"/>
        <w:gridCol w:w="3147"/>
        <w:gridCol w:w="2608"/>
      </w:tblGrid>
      <w:tr w:rsidR="005D2E00" w:rsidRPr="009909BD" w:rsidTr="00983088">
        <w:trPr>
          <w:trHeight w:val="327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E00" w:rsidRPr="009909BD" w:rsidRDefault="00FD7907" w:rsidP="00FD7907">
            <w:pPr>
              <w:spacing w:after="0" w:line="259" w:lineRule="auto"/>
              <w:ind w:left="0" w:right="0" w:firstLine="0"/>
              <w:rPr>
                <w:rFonts w:ascii="Cambria" w:hAnsi="Cambria"/>
              </w:rPr>
            </w:pPr>
            <w:r w:rsidRPr="009909BD">
              <w:rPr>
                <w:rFonts w:ascii="Cambria" w:hAnsi="Cambria"/>
              </w:rPr>
              <w:t>Archaeological Remote Sensing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E00" w:rsidRPr="009909BD" w:rsidRDefault="00FD7907" w:rsidP="00FD7907">
            <w:pPr>
              <w:spacing w:after="0" w:line="259" w:lineRule="auto"/>
              <w:ind w:left="0" w:right="0" w:firstLine="0"/>
              <w:rPr>
                <w:rFonts w:ascii="Cambria" w:hAnsi="Cambria"/>
              </w:rPr>
            </w:pPr>
            <w:r w:rsidRPr="009909BD">
              <w:rPr>
                <w:rFonts w:ascii="Cambria" w:hAnsi="Cambria"/>
              </w:rPr>
              <w:t>P</w:t>
            </w:r>
            <w:r w:rsidR="001551E3" w:rsidRPr="009909BD">
              <w:rPr>
                <w:rFonts w:ascii="Cambria" w:hAnsi="Cambria"/>
              </w:rPr>
              <w:t>hotogrammetric S</w:t>
            </w:r>
            <w:r w:rsidRPr="009909BD">
              <w:rPr>
                <w:rFonts w:ascii="Cambria" w:hAnsi="Cambria"/>
              </w:rPr>
              <w:t>urvey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E00" w:rsidRPr="009909BD" w:rsidRDefault="00FD7907" w:rsidP="00FD7907">
            <w:pPr>
              <w:spacing w:after="0" w:line="259" w:lineRule="auto"/>
              <w:ind w:left="0" w:right="0" w:firstLine="0"/>
              <w:rPr>
                <w:rFonts w:ascii="Cambria" w:hAnsi="Cambria"/>
              </w:rPr>
            </w:pPr>
            <w:r w:rsidRPr="009909BD">
              <w:rPr>
                <w:rFonts w:ascii="Cambria" w:hAnsi="Cambria"/>
              </w:rPr>
              <w:t>Survey-grade GNSS</w:t>
            </w:r>
          </w:p>
        </w:tc>
      </w:tr>
      <w:tr w:rsidR="005D2E00" w:rsidRPr="009909BD" w:rsidTr="00983088">
        <w:trPr>
          <w:trHeight w:val="395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E00" w:rsidRPr="009909BD" w:rsidRDefault="00FD7907" w:rsidP="00FD7907">
            <w:pPr>
              <w:spacing w:after="0" w:line="259" w:lineRule="auto"/>
              <w:ind w:left="0" w:right="0" w:firstLine="0"/>
              <w:rPr>
                <w:rFonts w:ascii="Cambria" w:hAnsi="Cambria"/>
              </w:rPr>
            </w:pPr>
            <w:r w:rsidRPr="009909BD">
              <w:rPr>
                <w:rFonts w:ascii="Cambria" w:hAnsi="Cambria"/>
              </w:rPr>
              <w:t xml:space="preserve">Historic </w:t>
            </w:r>
            <w:r w:rsidR="001551E3" w:rsidRPr="009909BD">
              <w:rPr>
                <w:rFonts w:ascii="Cambria" w:hAnsi="Cambria"/>
              </w:rPr>
              <w:t>A</w:t>
            </w:r>
            <w:r w:rsidRPr="009909BD">
              <w:rPr>
                <w:rFonts w:ascii="Cambria" w:hAnsi="Cambria"/>
              </w:rPr>
              <w:t xml:space="preserve">erial </w:t>
            </w:r>
            <w:r w:rsidR="001551E3" w:rsidRPr="009909BD">
              <w:rPr>
                <w:rFonts w:ascii="Cambria" w:hAnsi="Cambria"/>
              </w:rPr>
              <w:t>P</w:t>
            </w:r>
            <w:r w:rsidRPr="009909BD">
              <w:rPr>
                <w:rFonts w:ascii="Cambria" w:hAnsi="Cambria"/>
              </w:rPr>
              <w:t>hotography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E00" w:rsidRPr="009909BD" w:rsidRDefault="00FD7907" w:rsidP="001551E3">
            <w:pPr>
              <w:spacing w:after="0" w:line="259" w:lineRule="auto"/>
              <w:ind w:left="0" w:right="0" w:firstLine="0"/>
              <w:rPr>
                <w:rFonts w:ascii="Cambria" w:hAnsi="Cambria"/>
              </w:rPr>
            </w:pPr>
            <w:r w:rsidRPr="009909BD">
              <w:rPr>
                <w:rFonts w:ascii="Cambria" w:hAnsi="Cambria"/>
              </w:rPr>
              <w:t>Terrestrial</w:t>
            </w:r>
            <w:r w:rsidR="001551E3" w:rsidRPr="009909BD">
              <w:rPr>
                <w:rFonts w:ascii="Cambria" w:hAnsi="Cambria"/>
              </w:rPr>
              <w:t xml:space="preserve"> 3D S</w:t>
            </w:r>
            <w:r w:rsidRPr="009909BD">
              <w:rPr>
                <w:rFonts w:ascii="Cambria" w:hAnsi="Cambria"/>
              </w:rPr>
              <w:t>canning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E00" w:rsidRPr="009909BD" w:rsidRDefault="00FD7907" w:rsidP="00FD7907">
            <w:pPr>
              <w:spacing w:after="0" w:line="259" w:lineRule="auto"/>
              <w:ind w:left="0" w:right="0" w:firstLine="0"/>
              <w:rPr>
                <w:rFonts w:ascii="Cambria" w:hAnsi="Cambria"/>
              </w:rPr>
            </w:pPr>
            <w:r w:rsidRPr="009909BD">
              <w:rPr>
                <w:rFonts w:ascii="Cambria" w:hAnsi="Cambria"/>
              </w:rPr>
              <w:t xml:space="preserve">GIS </w:t>
            </w:r>
            <w:r w:rsidR="001551E3" w:rsidRPr="009909BD">
              <w:rPr>
                <w:rFonts w:ascii="Cambria" w:hAnsi="Cambria"/>
              </w:rPr>
              <w:t>Model D</w:t>
            </w:r>
            <w:r w:rsidRPr="009909BD">
              <w:rPr>
                <w:rFonts w:ascii="Cambria" w:hAnsi="Cambria"/>
              </w:rPr>
              <w:t>evelopment</w:t>
            </w:r>
          </w:p>
        </w:tc>
      </w:tr>
      <w:tr w:rsidR="005D2E00" w:rsidRPr="009909BD" w:rsidTr="00983088">
        <w:trPr>
          <w:trHeight w:val="327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E00" w:rsidRPr="009909BD" w:rsidRDefault="00FD7907" w:rsidP="001551E3">
            <w:pPr>
              <w:spacing w:after="0" w:line="259" w:lineRule="auto"/>
              <w:ind w:left="0" w:right="0" w:firstLine="0"/>
              <w:rPr>
                <w:rFonts w:ascii="Cambria" w:hAnsi="Cambria"/>
              </w:rPr>
            </w:pPr>
            <w:r w:rsidRPr="009909BD">
              <w:rPr>
                <w:rFonts w:ascii="Cambria" w:hAnsi="Cambria"/>
              </w:rPr>
              <w:t xml:space="preserve">Object-based </w:t>
            </w:r>
            <w:r w:rsidR="001551E3" w:rsidRPr="009909BD">
              <w:rPr>
                <w:rFonts w:ascii="Cambria" w:hAnsi="Cambria"/>
              </w:rPr>
              <w:t>I</w:t>
            </w:r>
            <w:r w:rsidRPr="009909BD">
              <w:rPr>
                <w:rFonts w:ascii="Cambria" w:hAnsi="Cambria"/>
              </w:rPr>
              <w:t xml:space="preserve">mage </w:t>
            </w:r>
            <w:r w:rsidR="001551E3" w:rsidRPr="009909BD">
              <w:rPr>
                <w:rFonts w:ascii="Cambria" w:hAnsi="Cambria"/>
              </w:rPr>
              <w:t>A</w:t>
            </w:r>
            <w:r w:rsidRPr="009909BD">
              <w:rPr>
                <w:rFonts w:ascii="Cambria" w:hAnsi="Cambria"/>
              </w:rPr>
              <w:t>nalysis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E00" w:rsidRPr="009909BD" w:rsidRDefault="00DE023D" w:rsidP="00FD7907">
            <w:pPr>
              <w:spacing w:after="0" w:line="259" w:lineRule="auto"/>
              <w:ind w:left="0" w:right="0" w:firstLine="0"/>
              <w:rPr>
                <w:rFonts w:ascii="Cambria" w:hAnsi="Cambria"/>
              </w:rPr>
            </w:pPr>
            <w:r w:rsidRPr="009909BD">
              <w:rPr>
                <w:rFonts w:ascii="Cambria" w:hAnsi="Cambria"/>
              </w:rPr>
              <w:t>3D Visualization and Analysis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E00" w:rsidRPr="009909BD" w:rsidRDefault="001551E3" w:rsidP="001551E3">
            <w:pPr>
              <w:spacing w:after="0" w:line="259" w:lineRule="auto"/>
              <w:ind w:left="0" w:right="0" w:firstLine="0"/>
              <w:rPr>
                <w:rFonts w:ascii="Cambria" w:hAnsi="Cambria"/>
              </w:rPr>
            </w:pPr>
            <w:r w:rsidRPr="009909BD">
              <w:rPr>
                <w:rFonts w:ascii="Cambria" w:hAnsi="Cambria"/>
              </w:rPr>
              <w:t>Web M</w:t>
            </w:r>
            <w:r w:rsidR="00983088" w:rsidRPr="009909BD">
              <w:rPr>
                <w:rFonts w:ascii="Cambria" w:hAnsi="Cambria"/>
              </w:rPr>
              <w:t xml:space="preserve">apping </w:t>
            </w:r>
            <w:r w:rsidRPr="009909BD">
              <w:rPr>
                <w:rFonts w:ascii="Cambria" w:hAnsi="Cambria"/>
              </w:rPr>
              <w:t>A</w:t>
            </w:r>
            <w:r w:rsidR="00983088" w:rsidRPr="009909BD">
              <w:rPr>
                <w:rFonts w:ascii="Cambria" w:hAnsi="Cambria"/>
              </w:rPr>
              <w:t>pplications</w:t>
            </w:r>
          </w:p>
        </w:tc>
      </w:tr>
    </w:tbl>
    <w:p w:rsidR="005D2E00" w:rsidRPr="009909BD" w:rsidRDefault="00DE023D">
      <w:pPr>
        <w:spacing w:after="22" w:line="259" w:lineRule="auto"/>
        <w:ind w:left="0" w:right="0" w:firstLine="0"/>
        <w:rPr>
          <w:rFonts w:ascii="Cambria" w:hAnsi="Cambria"/>
        </w:rPr>
      </w:pPr>
      <w:r w:rsidRPr="009909BD">
        <w:rPr>
          <w:rFonts w:ascii="Cambria" w:hAnsi="Cambria"/>
          <w:b/>
        </w:rPr>
        <w:t xml:space="preserve"> </w:t>
      </w:r>
    </w:p>
    <w:p w:rsidR="00962FE1" w:rsidRPr="009909BD" w:rsidRDefault="00DE023D">
      <w:pPr>
        <w:pStyle w:val="Heading1"/>
        <w:numPr>
          <w:ilvl w:val="0"/>
          <w:numId w:val="0"/>
        </w:numPr>
        <w:ind w:left="-5"/>
        <w:rPr>
          <w:rFonts w:ascii="Cambria" w:hAnsi="Cambria"/>
        </w:rPr>
      </w:pPr>
      <w:r w:rsidRPr="009909BD">
        <w:rPr>
          <w:rFonts w:ascii="Cambria" w:hAnsi="Cambria"/>
        </w:rPr>
        <w:t>PUBLICATIONS (</w:t>
      </w:r>
      <w:r w:rsidRPr="009909BD">
        <w:rPr>
          <w:rFonts w:ascii="Cambria" w:hAnsi="Cambria"/>
          <w:i/>
        </w:rPr>
        <w:t>* peer review</w:t>
      </w:r>
      <w:r w:rsidRPr="009909BD">
        <w:rPr>
          <w:rFonts w:ascii="Cambria" w:hAnsi="Cambria"/>
        </w:rPr>
        <w:t xml:space="preserve">) </w:t>
      </w:r>
    </w:p>
    <w:p w:rsidR="005D2E00" w:rsidRPr="009909BD" w:rsidRDefault="00DE023D">
      <w:pPr>
        <w:pStyle w:val="Heading1"/>
        <w:numPr>
          <w:ilvl w:val="0"/>
          <w:numId w:val="0"/>
        </w:numPr>
        <w:tabs>
          <w:tab w:val="center" w:pos="2123"/>
        </w:tabs>
        <w:ind w:left="-15"/>
        <w:rPr>
          <w:rFonts w:ascii="Cambria" w:hAnsi="Cambria"/>
        </w:rPr>
      </w:pPr>
      <w:r w:rsidRPr="009909BD">
        <w:rPr>
          <w:rFonts w:ascii="Cambria" w:hAnsi="Cambria"/>
        </w:rPr>
        <w:t xml:space="preserve">Journal Articles </w:t>
      </w:r>
      <w:r w:rsidRPr="009909BD">
        <w:rPr>
          <w:rFonts w:ascii="Cambria" w:hAnsi="Cambria"/>
        </w:rPr>
        <w:tab/>
        <w:t xml:space="preserve">  </w:t>
      </w:r>
    </w:p>
    <w:p w:rsidR="0016294A" w:rsidRDefault="0016294A" w:rsidP="0016294A">
      <w:pPr>
        <w:spacing w:after="19" w:line="275" w:lineRule="auto"/>
        <w:ind w:left="1426" w:right="160" w:hanging="1426"/>
        <w:rPr>
          <w:rFonts w:ascii="Cambria" w:hAnsi="Cambria"/>
        </w:rPr>
      </w:pPr>
      <w:r>
        <w:rPr>
          <w:rFonts w:ascii="Cambria" w:hAnsi="Cambria"/>
        </w:rPr>
        <w:t>2017</w:t>
      </w:r>
      <w:r w:rsidRPr="009909BD">
        <w:rPr>
          <w:rFonts w:ascii="Cambria" w:hAnsi="Cambria"/>
        </w:rPr>
        <w:t xml:space="preserve"> </w:t>
      </w:r>
      <w:r w:rsidRPr="009909BD">
        <w:rPr>
          <w:rFonts w:ascii="Cambria" w:hAnsi="Cambria"/>
        </w:rPr>
        <w:tab/>
        <w:t>Salazar, S.E., A. Barnes, and R.A. Coffman</w:t>
      </w:r>
      <w:r w:rsidRPr="009909BD">
        <w:rPr>
          <w:rFonts w:ascii="Cambria" w:hAnsi="Cambria"/>
        </w:rPr>
        <w:br/>
        <w:t>*</w:t>
      </w:r>
      <w:r>
        <w:rPr>
          <w:rFonts w:ascii="Cambria" w:hAnsi="Cambria"/>
        </w:rPr>
        <w:t>Closure to “Discussion of ‘</w:t>
      </w:r>
      <w:r w:rsidRPr="009909BD">
        <w:rPr>
          <w:rFonts w:ascii="Cambria" w:hAnsi="Cambria"/>
        </w:rPr>
        <w:t>Development of an Internal Camera Based Volume Determination System for Triaxial Testing</w:t>
      </w:r>
      <w:r>
        <w:rPr>
          <w:rFonts w:ascii="Cambria" w:hAnsi="Cambria"/>
        </w:rPr>
        <w:t xml:space="preserve">’ by S. E. Salazar, A. Barnes, and R. A. Coffman” by A. </w:t>
      </w:r>
      <w:proofErr w:type="spellStart"/>
      <w:r>
        <w:rPr>
          <w:rFonts w:ascii="Cambria" w:hAnsi="Cambria"/>
        </w:rPr>
        <w:t>Mehdizadeh</w:t>
      </w:r>
      <w:proofErr w:type="spellEnd"/>
      <w:r>
        <w:rPr>
          <w:rFonts w:ascii="Cambria" w:hAnsi="Cambria"/>
        </w:rPr>
        <w:t xml:space="preserve">, M. M. </w:t>
      </w:r>
      <w:proofErr w:type="spellStart"/>
      <w:r>
        <w:rPr>
          <w:rFonts w:ascii="Cambria" w:hAnsi="Cambria"/>
        </w:rPr>
        <w:t>Disfani</w:t>
      </w:r>
      <w:proofErr w:type="spellEnd"/>
      <w:r>
        <w:rPr>
          <w:rFonts w:ascii="Cambria" w:hAnsi="Cambria"/>
        </w:rPr>
        <w:t xml:space="preserve">, R. Evans, A. </w:t>
      </w:r>
      <w:proofErr w:type="spellStart"/>
      <w:r>
        <w:rPr>
          <w:rFonts w:ascii="Cambria" w:hAnsi="Cambria"/>
        </w:rPr>
        <w:t>Arulrajah</w:t>
      </w:r>
      <w:proofErr w:type="spellEnd"/>
      <w:r>
        <w:rPr>
          <w:rFonts w:ascii="Cambria" w:hAnsi="Cambria"/>
        </w:rPr>
        <w:t>, and D. E. L. Ong.</w:t>
      </w:r>
      <w:r w:rsidRPr="009909BD">
        <w:rPr>
          <w:rFonts w:ascii="Cambria" w:hAnsi="Cambria"/>
        </w:rPr>
        <w:t xml:space="preserve"> </w:t>
      </w:r>
      <w:r w:rsidRPr="009909BD">
        <w:rPr>
          <w:rFonts w:ascii="Cambria" w:hAnsi="Cambria"/>
          <w:i/>
        </w:rPr>
        <w:t>Geotechnical Testing Journal</w:t>
      </w:r>
      <w:r w:rsidRPr="009909BD">
        <w:rPr>
          <w:rFonts w:ascii="Cambria" w:hAnsi="Cambria"/>
        </w:rPr>
        <w:t xml:space="preserve">. Vol. </w:t>
      </w:r>
      <w:r>
        <w:rPr>
          <w:rFonts w:ascii="Cambria" w:hAnsi="Cambria"/>
        </w:rPr>
        <w:t>40</w:t>
      </w:r>
      <w:r w:rsidRPr="009909BD">
        <w:rPr>
          <w:rFonts w:ascii="Cambria" w:hAnsi="Cambria"/>
        </w:rPr>
        <w:t xml:space="preserve">, No. </w:t>
      </w:r>
      <w:r>
        <w:rPr>
          <w:rFonts w:ascii="Cambria" w:hAnsi="Cambria"/>
        </w:rPr>
        <w:t>1</w:t>
      </w:r>
      <w:r w:rsidRPr="009909BD">
        <w:rPr>
          <w:rFonts w:ascii="Cambria" w:hAnsi="Cambria"/>
        </w:rPr>
        <w:t xml:space="preserve">, pp. </w:t>
      </w:r>
      <w:r>
        <w:rPr>
          <w:rFonts w:ascii="Cambria" w:hAnsi="Cambria"/>
        </w:rPr>
        <w:t>47-51</w:t>
      </w:r>
      <w:r w:rsidRPr="009909BD">
        <w:rPr>
          <w:rFonts w:ascii="Cambria" w:hAnsi="Cambria"/>
        </w:rPr>
        <w:t>. DOI</w:t>
      </w:r>
      <w:r>
        <w:rPr>
          <w:rFonts w:ascii="Cambria" w:hAnsi="Cambria"/>
        </w:rPr>
        <w:t>: 10.1520/GTJ20160154</w:t>
      </w:r>
      <w:r w:rsidRPr="009909BD">
        <w:rPr>
          <w:rFonts w:ascii="Cambria" w:hAnsi="Cambria"/>
        </w:rPr>
        <w:t>.</w:t>
      </w:r>
    </w:p>
    <w:p w:rsidR="009909BD" w:rsidRDefault="009909BD" w:rsidP="00962FE1">
      <w:pPr>
        <w:spacing w:after="19" w:line="275" w:lineRule="auto"/>
        <w:ind w:left="1426" w:right="160" w:hanging="1426"/>
        <w:rPr>
          <w:rFonts w:ascii="Cambria" w:hAnsi="Cambria"/>
        </w:rPr>
      </w:pPr>
      <w:r>
        <w:rPr>
          <w:rFonts w:ascii="Cambria" w:hAnsi="Cambria"/>
        </w:rPr>
        <w:t>2016</w:t>
      </w:r>
      <w:r w:rsidRPr="009909BD">
        <w:rPr>
          <w:rFonts w:ascii="Cambria" w:hAnsi="Cambria"/>
        </w:rPr>
        <w:t xml:space="preserve"> </w:t>
      </w:r>
      <w:r w:rsidRPr="009909BD">
        <w:rPr>
          <w:rFonts w:ascii="Cambria" w:hAnsi="Cambria"/>
        </w:rPr>
        <w:tab/>
      </w:r>
      <w:proofErr w:type="spellStart"/>
      <w:r>
        <w:rPr>
          <w:rFonts w:ascii="Cambria" w:hAnsi="Cambria"/>
        </w:rPr>
        <w:t>Sylvest</w:t>
      </w:r>
      <w:proofErr w:type="spellEnd"/>
      <w:r>
        <w:rPr>
          <w:rFonts w:ascii="Cambria" w:hAnsi="Cambria"/>
        </w:rPr>
        <w:t>, M.E., S.J. Conway, M.R. Patel</w:t>
      </w:r>
      <w:r w:rsidRPr="009909BD">
        <w:rPr>
          <w:rFonts w:ascii="Cambria" w:hAnsi="Cambria"/>
        </w:rPr>
        <w:t>,</w:t>
      </w:r>
      <w:r>
        <w:rPr>
          <w:rFonts w:ascii="Cambria" w:hAnsi="Cambria"/>
        </w:rPr>
        <w:t xml:space="preserve"> J.C. Dixon, and</w:t>
      </w:r>
      <w:r w:rsidRPr="009909BD">
        <w:rPr>
          <w:rFonts w:ascii="Cambria" w:hAnsi="Cambria"/>
        </w:rPr>
        <w:t xml:space="preserve"> A. Barnes</w:t>
      </w:r>
      <w:r w:rsidRPr="009909BD">
        <w:rPr>
          <w:rFonts w:ascii="Cambria" w:hAnsi="Cambria"/>
        </w:rPr>
        <w:br/>
        <w:t>*</w:t>
      </w:r>
      <w:r>
        <w:rPr>
          <w:rFonts w:ascii="Cambria" w:hAnsi="Cambria"/>
        </w:rPr>
        <w:t xml:space="preserve">Mass Wasting Triggered by Seasonal CO2 Sublimation </w:t>
      </w:r>
      <w:proofErr w:type="gramStart"/>
      <w:r>
        <w:rPr>
          <w:rFonts w:ascii="Cambria" w:hAnsi="Cambria"/>
        </w:rPr>
        <w:t>Under</w:t>
      </w:r>
      <w:proofErr w:type="gramEnd"/>
      <w:r>
        <w:rPr>
          <w:rFonts w:ascii="Cambria" w:hAnsi="Cambria"/>
        </w:rPr>
        <w:t xml:space="preserve"> Martian Atmospheric Conditions: Laboratory Experiments</w:t>
      </w:r>
      <w:r w:rsidRPr="009909BD">
        <w:rPr>
          <w:rFonts w:ascii="Cambria" w:hAnsi="Cambria"/>
        </w:rPr>
        <w:t xml:space="preserve">. </w:t>
      </w:r>
      <w:r>
        <w:rPr>
          <w:rFonts w:ascii="Cambria" w:hAnsi="Cambria"/>
          <w:i/>
        </w:rPr>
        <w:t>Geophysical Research Letters</w:t>
      </w:r>
      <w:r w:rsidRPr="009909BD">
        <w:rPr>
          <w:rFonts w:ascii="Cambria" w:hAnsi="Cambria"/>
        </w:rPr>
        <w:t xml:space="preserve">. Vol. </w:t>
      </w:r>
      <w:r>
        <w:rPr>
          <w:rFonts w:ascii="Cambria" w:hAnsi="Cambria"/>
        </w:rPr>
        <w:t>43</w:t>
      </w:r>
      <w:r w:rsidRPr="009909BD">
        <w:rPr>
          <w:rFonts w:ascii="Cambria" w:hAnsi="Cambria"/>
        </w:rPr>
        <w:t xml:space="preserve">, </w:t>
      </w:r>
      <w:r>
        <w:rPr>
          <w:rFonts w:ascii="Cambria" w:hAnsi="Cambria"/>
        </w:rPr>
        <w:t>Issue 24</w:t>
      </w:r>
      <w:r w:rsidRPr="009909BD">
        <w:rPr>
          <w:rFonts w:ascii="Cambria" w:hAnsi="Cambria"/>
        </w:rPr>
        <w:t xml:space="preserve">, pp. </w:t>
      </w:r>
      <w:r>
        <w:rPr>
          <w:rFonts w:ascii="Cambria" w:hAnsi="Cambria"/>
        </w:rPr>
        <w:t>12,363-12,370</w:t>
      </w:r>
      <w:r w:rsidRPr="009909BD">
        <w:rPr>
          <w:rFonts w:ascii="Cambria" w:hAnsi="Cambria"/>
        </w:rPr>
        <w:t xml:space="preserve">. DOI: </w:t>
      </w:r>
      <w:r w:rsidRPr="009909BD">
        <w:rPr>
          <w:rFonts w:ascii="Cambria" w:hAnsi="Cambria"/>
        </w:rPr>
        <w:t>10.1002/2016GL071022</w:t>
      </w:r>
      <w:r w:rsidRPr="009909BD">
        <w:rPr>
          <w:rFonts w:ascii="Cambria" w:hAnsi="Cambria"/>
        </w:rPr>
        <w:t>.</w:t>
      </w:r>
    </w:p>
    <w:p w:rsidR="005D2E00" w:rsidRPr="009909BD" w:rsidRDefault="00DE023D" w:rsidP="00962FE1">
      <w:pPr>
        <w:spacing w:after="19" w:line="275" w:lineRule="auto"/>
        <w:ind w:left="1426" w:right="160" w:hanging="1426"/>
        <w:rPr>
          <w:rFonts w:ascii="Cambria" w:hAnsi="Cambria"/>
        </w:rPr>
      </w:pPr>
      <w:r w:rsidRPr="009909BD">
        <w:rPr>
          <w:rFonts w:ascii="Cambria" w:hAnsi="Cambria"/>
        </w:rPr>
        <w:t xml:space="preserve">2015 </w:t>
      </w:r>
      <w:r w:rsidR="00962FE1" w:rsidRPr="009909BD">
        <w:rPr>
          <w:rFonts w:ascii="Cambria" w:hAnsi="Cambria"/>
        </w:rPr>
        <w:tab/>
        <w:t xml:space="preserve">Salazar, S.E., A. Barnes, </w:t>
      </w:r>
      <w:r w:rsidR="00D77EB5" w:rsidRPr="009909BD">
        <w:rPr>
          <w:rFonts w:ascii="Cambria" w:hAnsi="Cambria"/>
        </w:rPr>
        <w:t xml:space="preserve">and </w:t>
      </w:r>
      <w:r w:rsidR="00962FE1" w:rsidRPr="009909BD">
        <w:rPr>
          <w:rFonts w:ascii="Cambria" w:hAnsi="Cambria"/>
        </w:rPr>
        <w:t>R.A. Coffman</w:t>
      </w:r>
      <w:r w:rsidR="00962FE1" w:rsidRPr="009909BD">
        <w:rPr>
          <w:rFonts w:ascii="Cambria" w:hAnsi="Cambria"/>
        </w:rPr>
        <w:br/>
      </w:r>
      <w:r w:rsidRPr="009909BD">
        <w:rPr>
          <w:rFonts w:ascii="Cambria" w:hAnsi="Cambria"/>
        </w:rPr>
        <w:t>*</w:t>
      </w:r>
      <w:r w:rsidR="00962FE1" w:rsidRPr="009909BD">
        <w:rPr>
          <w:rFonts w:ascii="Cambria" w:hAnsi="Cambria"/>
        </w:rPr>
        <w:t>Development of an Internal Camera Based Volume Determination System for Triaxial Testing</w:t>
      </w:r>
      <w:r w:rsidRPr="009909BD">
        <w:rPr>
          <w:rFonts w:ascii="Cambria" w:hAnsi="Cambria"/>
        </w:rPr>
        <w:t xml:space="preserve">. </w:t>
      </w:r>
      <w:r w:rsidR="00962FE1" w:rsidRPr="009909BD">
        <w:rPr>
          <w:rFonts w:ascii="Cambria" w:hAnsi="Cambria"/>
          <w:i/>
        </w:rPr>
        <w:t>Geotechnical Testing Journal</w:t>
      </w:r>
      <w:r w:rsidR="00C87311" w:rsidRPr="009909BD">
        <w:rPr>
          <w:rFonts w:ascii="Cambria" w:hAnsi="Cambria"/>
        </w:rPr>
        <w:t>. Vol. 38, No. 4, pp. 1-7. DOI</w:t>
      </w:r>
      <w:r w:rsidR="00962FE1" w:rsidRPr="009909BD">
        <w:rPr>
          <w:rFonts w:ascii="Cambria" w:hAnsi="Cambria"/>
        </w:rPr>
        <w:t>: 10.1520/GTJ20140249.</w:t>
      </w:r>
    </w:p>
    <w:p w:rsidR="00F6711F" w:rsidRPr="009909BD" w:rsidRDefault="00AF4AE8" w:rsidP="00962FE1">
      <w:pPr>
        <w:spacing w:after="19" w:line="275" w:lineRule="auto"/>
        <w:ind w:left="1426" w:right="160" w:hanging="1426"/>
        <w:rPr>
          <w:rFonts w:ascii="Cambria" w:hAnsi="Cambria"/>
        </w:rPr>
      </w:pPr>
      <w:r w:rsidRPr="009909BD">
        <w:rPr>
          <w:rFonts w:ascii="Cambria" w:hAnsi="Cambria"/>
        </w:rPr>
        <w:t>2014</w:t>
      </w:r>
      <w:r w:rsidRPr="009909BD">
        <w:rPr>
          <w:rFonts w:ascii="Cambria" w:hAnsi="Cambria"/>
        </w:rPr>
        <w:tab/>
        <w:t xml:space="preserve">Limp, W.F., </w:t>
      </w:r>
      <w:r w:rsidR="00D77EB5" w:rsidRPr="009909BD">
        <w:rPr>
          <w:rFonts w:ascii="Cambria" w:hAnsi="Cambria"/>
        </w:rPr>
        <w:t xml:space="preserve">and </w:t>
      </w:r>
      <w:r w:rsidRPr="009909BD">
        <w:rPr>
          <w:rFonts w:ascii="Cambria" w:hAnsi="Cambria"/>
        </w:rPr>
        <w:t>A. Barnes</w:t>
      </w:r>
    </w:p>
    <w:p w:rsidR="00AF4AE8" w:rsidRPr="009909BD" w:rsidRDefault="00AF4AE8" w:rsidP="00AF7A74">
      <w:pPr>
        <w:spacing w:after="120" w:line="275" w:lineRule="auto"/>
        <w:ind w:left="1426" w:right="160" w:hanging="1426"/>
        <w:rPr>
          <w:rFonts w:ascii="Cambria" w:hAnsi="Cambria"/>
        </w:rPr>
      </w:pPr>
      <w:r w:rsidRPr="009909BD">
        <w:rPr>
          <w:rFonts w:ascii="Cambria" w:hAnsi="Cambria"/>
        </w:rPr>
        <w:lastRenderedPageBreak/>
        <w:tab/>
      </w:r>
      <w:r w:rsidR="00C87311" w:rsidRPr="009909BD">
        <w:rPr>
          <w:rFonts w:ascii="Cambria" w:hAnsi="Cambria"/>
        </w:rPr>
        <w:t>*</w:t>
      </w:r>
      <w:r w:rsidRPr="009909BD">
        <w:rPr>
          <w:rFonts w:ascii="Cambria" w:hAnsi="Cambria"/>
        </w:rPr>
        <w:t xml:space="preserve">Solving the grid-to-ground problem when using high precision GNSS in archaeological mapping. </w:t>
      </w:r>
      <w:r w:rsidRPr="009909BD">
        <w:rPr>
          <w:rFonts w:ascii="Cambria" w:hAnsi="Cambria"/>
          <w:i/>
        </w:rPr>
        <w:t>Advances in Archaeological Practice: A Journal of the Society for American Archaeology</w:t>
      </w:r>
      <w:r w:rsidRPr="009909BD">
        <w:rPr>
          <w:rFonts w:ascii="Cambria" w:hAnsi="Cambria"/>
        </w:rPr>
        <w:t>, Volume 2, Number 2, pp. 138 - 143, May 2014.</w:t>
      </w:r>
    </w:p>
    <w:p w:rsidR="00F6711F" w:rsidRPr="009909BD" w:rsidRDefault="00F6711F">
      <w:pPr>
        <w:pStyle w:val="Heading1"/>
        <w:numPr>
          <w:ilvl w:val="0"/>
          <w:numId w:val="0"/>
        </w:numPr>
        <w:ind w:left="-5"/>
        <w:rPr>
          <w:rFonts w:ascii="Cambria" w:hAnsi="Cambria"/>
        </w:rPr>
      </w:pPr>
      <w:r w:rsidRPr="009909BD">
        <w:rPr>
          <w:rFonts w:ascii="Cambria" w:hAnsi="Cambria"/>
        </w:rPr>
        <w:t>Conference Proceedings</w:t>
      </w:r>
    </w:p>
    <w:p w:rsidR="00B1083A" w:rsidRPr="009909BD" w:rsidRDefault="00B1083A" w:rsidP="00B1083A">
      <w:pPr>
        <w:tabs>
          <w:tab w:val="center" w:pos="2381"/>
        </w:tabs>
        <w:spacing w:after="32"/>
        <w:ind w:left="1440" w:right="0" w:hanging="1455"/>
        <w:rPr>
          <w:rFonts w:ascii="Cambria" w:hAnsi="Cambria"/>
        </w:rPr>
      </w:pPr>
      <w:r>
        <w:rPr>
          <w:rFonts w:ascii="Cambria" w:hAnsi="Cambria"/>
        </w:rPr>
        <w:t>2016</w:t>
      </w:r>
      <w:r w:rsidRPr="009909BD">
        <w:rPr>
          <w:rFonts w:ascii="Cambria" w:hAnsi="Cambria"/>
        </w:rPr>
        <w:t xml:space="preserve"> </w:t>
      </w:r>
      <w:r w:rsidRPr="009909BD">
        <w:rPr>
          <w:rFonts w:ascii="Cambria" w:hAnsi="Cambria"/>
        </w:rPr>
        <w:tab/>
      </w:r>
      <w:proofErr w:type="spellStart"/>
      <w:r w:rsidRPr="009909BD">
        <w:rPr>
          <w:rFonts w:ascii="Cambria" w:hAnsi="Cambria"/>
        </w:rPr>
        <w:t>Sylvest</w:t>
      </w:r>
      <w:proofErr w:type="spellEnd"/>
      <w:r w:rsidRPr="009909BD">
        <w:rPr>
          <w:rFonts w:ascii="Cambria" w:hAnsi="Cambria"/>
        </w:rPr>
        <w:t>, M.E., S.J. Conway, M.R Patel, J.C. Dixon, and A. Barnes</w:t>
      </w:r>
    </w:p>
    <w:p w:rsidR="00B1083A" w:rsidRPr="009909BD" w:rsidRDefault="00B1083A" w:rsidP="00B1083A">
      <w:pPr>
        <w:tabs>
          <w:tab w:val="center" w:pos="5173"/>
        </w:tabs>
        <w:ind w:left="1440" w:right="0" w:hanging="1455"/>
        <w:rPr>
          <w:rFonts w:ascii="Cambria" w:hAnsi="Cambria"/>
        </w:rPr>
      </w:pPr>
      <w:r w:rsidRPr="009909BD">
        <w:rPr>
          <w:rFonts w:ascii="Cambria" w:hAnsi="Cambria"/>
        </w:rPr>
        <w:tab/>
        <w:t>*</w:t>
      </w:r>
      <w:r>
        <w:rPr>
          <w:rFonts w:ascii="Cambria" w:hAnsi="Cambria"/>
        </w:rPr>
        <w:t>Mars Gully Slope Constraints for Sublimation-Induced Granular Flows. 47</w:t>
      </w:r>
      <w:r w:rsidRPr="009909BD">
        <w:rPr>
          <w:rFonts w:ascii="Cambria" w:hAnsi="Cambria"/>
        </w:rPr>
        <w:t xml:space="preserve">th Lunar and Planetary Science Conference, </w:t>
      </w:r>
      <w:proofErr w:type="gramStart"/>
      <w:r w:rsidRPr="009909BD">
        <w:rPr>
          <w:rFonts w:ascii="Cambria" w:hAnsi="Cambria"/>
        </w:rPr>
        <w:t>The</w:t>
      </w:r>
      <w:proofErr w:type="gramEnd"/>
      <w:r w:rsidRPr="009909BD">
        <w:rPr>
          <w:rFonts w:ascii="Cambria" w:hAnsi="Cambria"/>
        </w:rPr>
        <w:t xml:space="preserve"> Woodlands, TX, 16-20 March 2015. No. 1832, p. 2667.</w:t>
      </w:r>
    </w:p>
    <w:p w:rsidR="00F6711F" w:rsidRPr="009909BD" w:rsidRDefault="00F6711F" w:rsidP="00F6711F">
      <w:pPr>
        <w:tabs>
          <w:tab w:val="center" w:pos="2381"/>
        </w:tabs>
        <w:spacing w:after="32"/>
        <w:ind w:left="1440" w:right="0" w:hanging="1455"/>
        <w:rPr>
          <w:rFonts w:ascii="Cambria" w:hAnsi="Cambria"/>
        </w:rPr>
      </w:pPr>
      <w:r w:rsidRPr="009909BD">
        <w:rPr>
          <w:rFonts w:ascii="Cambria" w:hAnsi="Cambria"/>
        </w:rPr>
        <w:t xml:space="preserve">2015 </w:t>
      </w:r>
      <w:r w:rsidRPr="009909BD">
        <w:rPr>
          <w:rFonts w:ascii="Cambria" w:hAnsi="Cambria"/>
        </w:rPr>
        <w:tab/>
      </w:r>
      <w:proofErr w:type="spellStart"/>
      <w:r w:rsidRPr="009909BD">
        <w:rPr>
          <w:rFonts w:ascii="Cambria" w:hAnsi="Cambria"/>
        </w:rPr>
        <w:t>Sylvest</w:t>
      </w:r>
      <w:proofErr w:type="spellEnd"/>
      <w:r w:rsidRPr="009909BD">
        <w:rPr>
          <w:rFonts w:ascii="Cambria" w:hAnsi="Cambria"/>
        </w:rPr>
        <w:t xml:space="preserve">, M.E., S.J. Conway, M.R Patel, J.C. Dixon, </w:t>
      </w:r>
      <w:r w:rsidR="00D77EB5" w:rsidRPr="009909BD">
        <w:rPr>
          <w:rFonts w:ascii="Cambria" w:hAnsi="Cambria"/>
        </w:rPr>
        <w:t xml:space="preserve">and </w:t>
      </w:r>
      <w:r w:rsidRPr="009909BD">
        <w:rPr>
          <w:rFonts w:ascii="Cambria" w:hAnsi="Cambria"/>
        </w:rPr>
        <w:t>A. Barnes</w:t>
      </w:r>
    </w:p>
    <w:p w:rsidR="00AF7A74" w:rsidRPr="009909BD" w:rsidRDefault="00F6711F" w:rsidP="00AF7A74">
      <w:pPr>
        <w:tabs>
          <w:tab w:val="center" w:pos="5173"/>
        </w:tabs>
        <w:ind w:left="1440" w:right="0" w:hanging="1455"/>
        <w:rPr>
          <w:rFonts w:ascii="Cambria" w:hAnsi="Cambria"/>
        </w:rPr>
      </w:pPr>
      <w:r w:rsidRPr="009909BD">
        <w:rPr>
          <w:rFonts w:ascii="Cambria" w:hAnsi="Cambria"/>
        </w:rPr>
        <w:tab/>
      </w:r>
      <w:r w:rsidR="00C87311" w:rsidRPr="009909BD">
        <w:rPr>
          <w:rFonts w:ascii="Cambria" w:hAnsi="Cambria"/>
        </w:rPr>
        <w:t>*</w:t>
      </w:r>
      <w:r w:rsidRPr="009909BD">
        <w:rPr>
          <w:rFonts w:ascii="Cambria" w:hAnsi="Cambria"/>
        </w:rPr>
        <w:t>Laboratory Observations of Mass Wasting Triggered by Sublimation of Condensed CO2 Frost Under Martian Conditions. 46th Lunar and Planetary Science Conference, The Woodlands, TX, 16-20 March 2015. No. 1832, p. 2667.</w:t>
      </w:r>
    </w:p>
    <w:p w:rsidR="00C87311" w:rsidRPr="009909BD" w:rsidRDefault="00C87311" w:rsidP="00F6711F">
      <w:pPr>
        <w:tabs>
          <w:tab w:val="center" w:pos="5173"/>
        </w:tabs>
        <w:ind w:left="1440" w:right="0" w:hanging="1455"/>
        <w:rPr>
          <w:rFonts w:ascii="Cambria" w:hAnsi="Cambria"/>
        </w:rPr>
      </w:pPr>
      <w:r w:rsidRPr="009909BD">
        <w:rPr>
          <w:rFonts w:ascii="Cambria" w:hAnsi="Cambria"/>
        </w:rPr>
        <w:t>2015</w:t>
      </w:r>
      <w:r w:rsidRPr="009909BD">
        <w:rPr>
          <w:rFonts w:ascii="Cambria" w:hAnsi="Cambria"/>
        </w:rPr>
        <w:tab/>
      </w:r>
      <w:proofErr w:type="spellStart"/>
      <w:r w:rsidRPr="009909BD">
        <w:rPr>
          <w:rFonts w:ascii="Cambria" w:hAnsi="Cambria"/>
        </w:rPr>
        <w:t>Sylvest</w:t>
      </w:r>
      <w:proofErr w:type="spellEnd"/>
      <w:r w:rsidRPr="009909BD">
        <w:rPr>
          <w:rFonts w:ascii="Cambria" w:hAnsi="Cambria"/>
        </w:rPr>
        <w:t>, M.E., S.J. Conway, M.R Patel, J.C. Dixon, and A. Barnes</w:t>
      </w:r>
    </w:p>
    <w:p w:rsidR="00C87311" w:rsidRPr="009909BD" w:rsidRDefault="00C87311" w:rsidP="00F6711F">
      <w:pPr>
        <w:tabs>
          <w:tab w:val="center" w:pos="5173"/>
        </w:tabs>
        <w:ind w:left="1440" w:right="0" w:hanging="1455"/>
        <w:rPr>
          <w:rFonts w:ascii="Cambria" w:hAnsi="Cambria"/>
        </w:rPr>
      </w:pPr>
      <w:r w:rsidRPr="009909BD">
        <w:rPr>
          <w:rFonts w:ascii="Cambria" w:hAnsi="Cambria"/>
        </w:rPr>
        <w:tab/>
      </w:r>
      <w:r w:rsidR="009B4386" w:rsidRPr="009909BD">
        <w:rPr>
          <w:rFonts w:ascii="Cambria" w:hAnsi="Cambria"/>
        </w:rPr>
        <w:t>*</w:t>
      </w:r>
      <w:r w:rsidRPr="009909BD">
        <w:rPr>
          <w:rFonts w:ascii="Cambria" w:hAnsi="Cambria"/>
        </w:rPr>
        <w:t xml:space="preserve">Laboratory experiments to explore the sediment transport capacity of carbon dioxide sublimation under </w:t>
      </w:r>
      <w:proofErr w:type="spellStart"/>
      <w:r w:rsidRPr="009909BD">
        <w:rPr>
          <w:rFonts w:ascii="Cambria" w:hAnsi="Cambria"/>
        </w:rPr>
        <w:t>martian</w:t>
      </w:r>
      <w:proofErr w:type="spellEnd"/>
      <w:r w:rsidRPr="009909BD">
        <w:rPr>
          <w:rFonts w:ascii="Cambria" w:hAnsi="Cambria"/>
        </w:rPr>
        <w:t xml:space="preserve"> conditions. Geophysical Research Abstracts, European Geosciences Union (EGU) General Assembly, Vienna, Austria, Volume 17. DOI: EGU2015-14789</w:t>
      </w:r>
    </w:p>
    <w:p w:rsidR="000F2A3D" w:rsidRPr="009909BD" w:rsidRDefault="000F2A3D" w:rsidP="000F2A3D">
      <w:pPr>
        <w:spacing w:after="65"/>
        <w:ind w:left="1426" w:right="0" w:hanging="1441"/>
        <w:rPr>
          <w:rFonts w:ascii="Cambria" w:hAnsi="Cambria"/>
        </w:rPr>
      </w:pPr>
      <w:r w:rsidRPr="009909BD">
        <w:rPr>
          <w:rFonts w:ascii="Cambria" w:hAnsi="Cambria"/>
        </w:rPr>
        <w:t>2012</w:t>
      </w:r>
      <w:r w:rsidRPr="009909BD">
        <w:rPr>
          <w:rFonts w:ascii="Cambria" w:hAnsi="Cambria"/>
        </w:rPr>
        <w:tab/>
      </w:r>
      <w:proofErr w:type="spellStart"/>
      <w:r w:rsidRPr="009909BD">
        <w:rPr>
          <w:rFonts w:ascii="Cambria" w:hAnsi="Cambria"/>
        </w:rPr>
        <w:t>Opitz</w:t>
      </w:r>
      <w:proofErr w:type="spellEnd"/>
      <w:r w:rsidRPr="009909BD">
        <w:rPr>
          <w:rFonts w:ascii="Cambria" w:hAnsi="Cambria"/>
        </w:rPr>
        <w:t>, R., K. Simon, A. Barnes, and K. Fisher</w:t>
      </w:r>
    </w:p>
    <w:p w:rsidR="000F2A3D" w:rsidRPr="009909BD" w:rsidRDefault="000F2A3D" w:rsidP="000F2A3D">
      <w:pPr>
        <w:spacing w:after="65"/>
        <w:ind w:left="1426" w:right="0" w:hanging="1441"/>
        <w:rPr>
          <w:rFonts w:ascii="Cambria" w:hAnsi="Cambria"/>
        </w:rPr>
      </w:pPr>
      <w:r w:rsidRPr="009909BD">
        <w:rPr>
          <w:rFonts w:ascii="Cambria" w:hAnsi="Cambria"/>
        </w:rPr>
        <w:tab/>
      </w:r>
      <w:r w:rsidR="009B4386" w:rsidRPr="009909BD">
        <w:rPr>
          <w:rFonts w:ascii="Cambria" w:hAnsi="Cambria"/>
        </w:rPr>
        <w:t>*</w:t>
      </w:r>
      <w:r w:rsidRPr="009909BD">
        <w:rPr>
          <w:rFonts w:ascii="Cambria" w:hAnsi="Cambria"/>
        </w:rPr>
        <w:t>Close-range photogrammetry vs. 3D scanning: Comparing data capture, processing and model generation in the field and the lab. Proceedings of the Computer Applications and Quantitative Methods in Archaeology (CAA), Southampton, UK, 26-29 March 2012.</w:t>
      </w:r>
    </w:p>
    <w:p w:rsidR="000F2A3D" w:rsidRPr="009909BD" w:rsidRDefault="000F2A3D" w:rsidP="000F2A3D">
      <w:pPr>
        <w:spacing w:after="65"/>
        <w:ind w:left="1426" w:right="0" w:hanging="1441"/>
        <w:rPr>
          <w:rFonts w:ascii="Cambria" w:hAnsi="Cambria"/>
        </w:rPr>
      </w:pPr>
      <w:r w:rsidRPr="009909BD">
        <w:rPr>
          <w:rFonts w:ascii="Cambria" w:hAnsi="Cambria"/>
        </w:rPr>
        <w:t>2010</w:t>
      </w:r>
      <w:r w:rsidRPr="009909BD">
        <w:rPr>
          <w:rFonts w:ascii="Cambria" w:hAnsi="Cambria"/>
        </w:rPr>
        <w:tab/>
        <w:t xml:space="preserve">Limp, W.F., A. Payne, S. Winters, A. Barnes and J. </w:t>
      </w:r>
      <w:proofErr w:type="spellStart"/>
      <w:r w:rsidRPr="009909BD">
        <w:rPr>
          <w:rFonts w:ascii="Cambria" w:hAnsi="Cambria"/>
        </w:rPr>
        <w:t>Cothren</w:t>
      </w:r>
      <w:proofErr w:type="spellEnd"/>
    </w:p>
    <w:p w:rsidR="000F2A3D" w:rsidRPr="009909BD" w:rsidRDefault="000F2A3D" w:rsidP="000F2A3D">
      <w:pPr>
        <w:spacing w:after="65"/>
        <w:ind w:left="1426" w:right="0" w:hanging="1441"/>
        <w:rPr>
          <w:rFonts w:ascii="Cambria" w:hAnsi="Cambria"/>
        </w:rPr>
      </w:pPr>
      <w:r w:rsidRPr="009909BD">
        <w:rPr>
          <w:rFonts w:ascii="Cambria" w:hAnsi="Cambria"/>
        </w:rPr>
        <w:tab/>
      </w:r>
      <w:r w:rsidR="009B4386" w:rsidRPr="009909BD">
        <w:rPr>
          <w:rFonts w:ascii="Cambria" w:hAnsi="Cambria"/>
        </w:rPr>
        <w:t>*</w:t>
      </w:r>
      <w:r w:rsidRPr="009909BD">
        <w:rPr>
          <w:rFonts w:ascii="Cambria" w:hAnsi="Cambria"/>
        </w:rPr>
        <w:t>Approaching 3D Digital Heritage Data from a Multi-technology, Lifecycle Perspective. Proceedings of the Computer Applications and Quantitative Methods in Archaeology (CAA), Granada, Spain, 6-9 April 2010.</w:t>
      </w:r>
    </w:p>
    <w:p w:rsidR="000F2A3D" w:rsidRPr="009909BD" w:rsidRDefault="000F2A3D" w:rsidP="000F2A3D">
      <w:pPr>
        <w:spacing w:after="65"/>
        <w:ind w:left="1426" w:right="0" w:hanging="1441"/>
        <w:rPr>
          <w:rFonts w:ascii="Cambria" w:hAnsi="Cambria"/>
        </w:rPr>
      </w:pPr>
      <w:r w:rsidRPr="009909BD">
        <w:rPr>
          <w:rFonts w:ascii="Cambria" w:hAnsi="Cambria"/>
        </w:rPr>
        <w:t>2010</w:t>
      </w:r>
      <w:r w:rsidRPr="009909BD">
        <w:rPr>
          <w:rFonts w:ascii="Cambria" w:hAnsi="Cambria"/>
        </w:rPr>
        <w:tab/>
        <w:t xml:space="preserve">Cox, B.R., J. </w:t>
      </w:r>
      <w:proofErr w:type="spellStart"/>
      <w:r w:rsidRPr="009909BD">
        <w:rPr>
          <w:rFonts w:ascii="Cambria" w:hAnsi="Cambria"/>
        </w:rPr>
        <w:t>Cothren</w:t>
      </w:r>
      <w:proofErr w:type="spellEnd"/>
      <w:r w:rsidRPr="009909BD">
        <w:rPr>
          <w:rFonts w:ascii="Cambria" w:hAnsi="Cambria"/>
        </w:rPr>
        <w:t xml:space="preserve">, A. Barnes, J. Wartman, J. </w:t>
      </w:r>
      <w:proofErr w:type="spellStart"/>
      <w:r w:rsidRPr="009909BD">
        <w:rPr>
          <w:rFonts w:ascii="Cambria" w:hAnsi="Cambria"/>
        </w:rPr>
        <w:t>Meneses</w:t>
      </w:r>
      <w:proofErr w:type="spellEnd"/>
      <w:r w:rsidRPr="009909BD">
        <w:rPr>
          <w:rFonts w:ascii="Cambria" w:hAnsi="Cambria"/>
        </w:rPr>
        <w:t>, and A. Rodriquez-Marek</w:t>
      </w:r>
    </w:p>
    <w:p w:rsidR="000F2A3D" w:rsidRPr="009909BD" w:rsidRDefault="000F2A3D" w:rsidP="000F2A3D">
      <w:pPr>
        <w:spacing w:after="65"/>
        <w:ind w:left="1426" w:right="0" w:hanging="1441"/>
        <w:rPr>
          <w:rFonts w:ascii="Cambria" w:hAnsi="Cambria"/>
        </w:rPr>
      </w:pPr>
      <w:r w:rsidRPr="009909BD">
        <w:rPr>
          <w:rFonts w:ascii="Cambria" w:hAnsi="Cambria"/>
        </w:rPr>
        <w:tab/>
      </w:r>
      <w:r w:rsidR="009B4386" w:rsidRPr="009909BD">
        <w:rPr>
          <w:rFonts w:ascii="Cambria" w:hAnsi="Cambria"/>
        </w:rPr>
        <w:t>*</w:t>
      </w:r>
      <w:r w:rsidRPr="009909BD">
        <w:rPr>
          <w:rFonts w:ascii="Cambria" w:hAnsi="Cambria"/>
        </w:rPr>
        <w:t>Towards Quantifying Movement of a Massive Lateral Spread using High-resolution Satellite Image Processing. Opportunities for Emerging Geospatial Technologies: The ASPRS 2010 Annual Conference, San Diego, California, 26-30 April 2010.</w:t>
      </w:r>
    </w:p>
    <w:p w:rsidR="00D77EB5" w:rsidRPr="009909BD" w:rsidRDefault="00D77EB5" w:rsidP="00F6711F">
      <w:pPr>
        <w:tabs>
          <w:tab w:val="center" w:pos="5173"/>
        </w:tabs>
        <w:ind w:left="1440" w:right="0" w:hanging="1455"/>
        <w:rPr>
          <w:rFonts w:ascii="Cambria" w:hAnsi="Cambria"/>
        </w:rPr>
      </w:pPr>
      <w:r w:rsidRPr="009909BD">
        <w:rPr>
          <w:rFonts w:ascii="Cambria" w:hAnsi="Cambria"/>
        </w:rPr>
        <w:t>2008</w:t>
      </w:r>
      <w:r w:rsidRPr="009909BD">
        <w:rPr>
          <w:rFonts w:ascii="Cambria" w:hAnsi="Cambria"/>
        </w:rPr>
        <w:tab/>
      </w:r>
      <w:proofErr w:type="spellStart"/>
      <w:r w:rsidRPr="009909BD">
        <w:rPr>
          <w:rFonts w:ascii="Cambria" w:hAnsi="Cambria"/>
        </w:rPr>
        <w:t>Cothren</w:t>
      </w:r>
      <w:proofErr w:type="spellEnd"/>
      <w:r w:rsidRPr="009909BD">
        <w:rPr>
          <w:rFonts w:ascii="Cambria" w:hAnsi="Cambria"/>
        </w:rPr>
        <w:t xml:space="preserve">, J., W. F. Limp, D. Fredrick, T. de Noble, A. Barnes, C. </w:t>
      </w:r>
      <w:proofErr w:type="spellStart"/>
      <w:r w:rsidRPr="009909BD">
        <w:rPr>
          <w:rFonts w:ascii="Cambria" w:hAnsi="Cambria"/>
        </w:rPr>
        <w:t>Goodmaster</w:t>
      </w:r>
      <w:proofErr w:type="spellEnd"/>
      <w:r w:rsidRPr="009909BD">
        <w:rPr>
          <w:rFonts w:ascii="Cambria" w:hAnsi="Cambria"/>
        </w:rPr>
        <w:t>, and C. Stevens</w:t>
      </w:r>
    </w:p>
    <w:p w:rsidR="00D77EB5" w:rsidRPr="009909BD" w:rsidRDefault="00D77EB5" w:rsidP="00F6711F">
      <w:pPr>
        <w:tabs>
          <w:tab w:val="center" w:pos="5173"/>
        </w:tabs>
        <w:ind w:left="1440" w:right="0" w:hanging="1455"/>
        <w:rPr>
          <w:rFonts w:ascii="Cambria" w:hAnsi="Cambria"/>
        </w:rPr>
      </w:pPr>
      <w:r w:rsidRPr="009909BD">
        <w:rPr>
          <w:rFonts w:ascii="Cambria" w:hAnsi="Cambria"/>
        </w:rPr>
        <w:tab/>
      </w:r>
      <w:r w:rsidR="00C87311" w:rsidRPr="009909BD">
        <w:rPr>
          <w:rFonts w:ascii="Cambria" w:hAnsi="Cambria"/>
        </w:rPr>
        <w:t>*</w:t>
      </w:r>
      <w:r w:rsidRPr="009909BD">
        <w:rPr>
          <w:rFonts w:ascii="Cambria" w:hAnsi="Cambria"/>
        </w:rPr>
        <w:t>Visualizing the Roman City: Viewing the Past through Multidisciplinary Eyes. Proceedings of the 35th Computer Applications and Quantitative Methods in Archaeology (CAA) Conference, Budapest, Hungary, 2-6 April 2008. Page 88.</w:t>
      </w:r>
    </w:p>
    <w:p w:rsidR="00D77EB5" w:rsidRPr="009909BD" w:rsidRDefault="00D77EB5" w:rsidP="00F6711F">
      <w:pPr>
        <w:tabs>
          <w:tab w:val="center" w:pos="5173"/>
        </w:tabs>
        <w:ind w:left="1440" w:right="0" w:hanging="1455"/>
        <w:rPr>
          <w:rFonts w:ascii="Cambria" w:hAnsi="Cambria"/>
        </w:rPr>
      </w:pPr>
      <w:r w:rsidRPr="009909BD">
        <w:rPr>
          <w:rFonts w:ascii="Cambria" w:hAnsi="Cambria"/>
        </w:rPr>
        <w:t>2008</w:t>
      </w:r>
      <w:r w:rsidRPr="009909BD">
        <w:rPr>
          <w:rFonts w:ascii="Cambria" w:hAnsi="Cambria"/>
        </w:rPr>
        <w:tab/>
      </w:r>
      <w:proofErr w:type="spellStart"/>
      <w:r w:rsidRPr="009909BD">
        <w:rPr>
          <w:rFonts w:ascii="Cambria" w:hAnsi="Cambria"/>
        </w:rPr>
        <w:t>Cothren</w:t>
      </w:r>
      <w:proofErr w:type="spellEnd"/>
      <w:r w:rsidRPr="009909BD">
        <w:rPr>
          <w:rFonts w:ascii="Cambria" w:hAnsi="Cambria"/>
        </w:rPr>
        <w:t xml:space="preserve">, J. C. </w:t>
      </w:r>
      <w:proofErr w:type="spellStart"/>
      <w:r w:rsidRPr="009909BD">
        <w:rPr>
          <w:rFonts w:ascii="Cambria" w:hAnsi="Cambria"/>
        </w:rPr>
        <w:t>Goodmaster</w:t>
      </w:r>
      <w:proofErr w:type="spellEnd"/>
      <w:r w:rsidRPr="009909BD">
        <w:rPr>
          <w:rFonts w:ascii="Cambria" w:hAnsi="Cambria"/>
        </w:rPr>
        <w:t xml:space="preserve">, A. Barnes, E. </w:t>
      </w:r>
      <w:proofErr w:type="spellStart"/>
      <w:r w:rsidRPr="009909BD">
        <w:rPr>
          <w:rFonts w:ascii="Cambria" w:hAnsi="Cambria"/>
        </w:rPr>
        <w:t>Ernenwein</w:t>
      </w:r>
      <w:proofErr w:type="spellEnd"/>
      <w:r w:rsidRPr="009909BD">
        <w:rPr>
          <w:rFonts w:ascii="Cambria" w:hAnsi="Cambria"/>
        </w:rPr>
        <w:t xml:space="preserve">, A. </w:t>
      </w:r>
      <w:proofErr w:type="spellStart"/>
      <w:r w:rsidRPr="009909BD">
        <w:rPr>
          <w:rFonts w:ascii="Cambria" w:hAnsi="Cambria"/>
        </w:rPr>
        <w:t>Vranich</w:t>
      </w:r>
      <w:proofErr w:type="spellEnd"/>
      <w:r w:rsidRPr="009909BD">
        <w:rPr>
          <w:rFonts w:ascii="Cambria" w:hAnsi="Cambria"/>
        </w:rPr>
        <w:t>, W.F. Limp, and A. Payne</w:t>
      </w:r>
    </w:p>
    <w:p w:rsidR="00D77EB5" w:rsidRPr="009909BD" w:rsidRDefault="00D77EB5" w:rsidP="00F6711F">
      <w:pPr>
        <w:tabs>
          <w:tab w:val="center" w:pos="5173"/>
        </w:tabs>
        <w:ind w:left="1440" w:right="0" w:hanging="1455"/>
        <w:rPr>
          <w:rFonts w:ascii="Cambria" w:hAnsi="Cambria"/>
        </w:rPr>
      </w:pPr>
      <w:r w:rsidRPr="009909BD">
        <w:rPr>
          <w:rFonts w:ascii="Cambria" w:hAnsi="Cambria"/>
        </w:rPr>
        <w:tab/>
      </w:r>
      <w:r w:rsidR="00C87311" w:rsidRPr="009909BD">
        <w:rPr>
          <w:rFonts w:ascii="Cambria" w:hAnsi="Cambria"/>
        </w:rPr>
        <w:t>*</w:t>
      </w:r>
      <w:r w:rsidRPr="009909BD">
        <w:rPr>
          <w:rFonts w:ascii="Cambria" w:hAnsi="Cambria"/>
        </w:rPr>
        <w:t xml:space="preserve">Fusion of 3-dimensional data at </w:t>
      </w:r>
      <w:proofErr w:type="spellStart"/>
      <w:r w:rsidRPr="009909BD">
        <w:rPr>
          <w:rFonts w:ascii="Cambria" w:hAnsi="Cambria"/>
        </w:rPr>
        <w:t>Tiwanaku</w:t>
      </w:r>
      <w:proofErr w:type="spellEnd"/>
      <w:r w:rsidRPr="009909BD">
        <w:rPr>
          <w:rFonts w:ascii="Cambria" w:hAnsi="Cambria"/>
        </w:rPr>
        <w:t>: An approach to spatial data integration. Proceedings of the Computer Applications and Quantitative Methods in Archaeology (CAA), Budapest, Hungary, 2-6 April 2008. Page 92.</w:t>
      </w:r>
    </w:p>
    <w:p w:rsidR="000F2A3D" w:rsidRPr="009909BD" w:rsidRDefault="000F2A3D" w:rsidP="00F6711F">
      <w:pPr>
        <w:tabs>
          <w:tab w:val="center" w:pos="5173"/>
        </w:tabs>
        <w:ind w:left="1440" w:right="0" w:hanging="1455"/>
        <w:rPr>
          <w:rFonts w:ascii="Cambria" w:hAnsi="Cambria"/>
        </w:rPr>
      </w:pPr>
      <w:r w:rsidRPr="009909BD">
        <w:rPr>
          <w:rFonts w:ascii="Cambria" w:hAnsi="Cambria"/>
        </w:rPr>
        <w:t>2006</w:t>
      </w:r>
      <w:r w:rsidRPr="009909BD">
        <w:rPr>
          <w:rFonts w:ascii="Cambria" w:hAnsi="Cambria"/>
        </w:rPr>
        <w:tab/>
      </w:r>
      <w:proofErr w:type="spellStart"/>
      <w:r w:rsidRPr="009909BD">
        <w:rPr>
          <w:rFonts w:ascii="Cambria" w:hAnsi="Cambria"/>
        </w:rPr>
        <w:t>Cothren</w:t>
      </w:r>
      <w:proofErr w:type="spellEnd"/>
      <w:r w:rsidRPr="009909BD">
        <w:rPr>
          <w:rFonts w:ascii="Cambria" w:hAnsi="Cambria"/>
        </w:rPr>
        <w:t>, J., W. F. Limp, A. Payne, J. Herrmann, and A. Barnes</w:t>
      </w:r>
    </w:p>
    <w:p w:rsidR="000F2A3D" w:rsidRPr="009909BD" w:rsidRDefault="000F2A3D" w:rsidP="00AF7A74">
      <w:pPr>
        <w:tabs>
          <w:tab w:val="center" w:pos="5173"/>
        </w:tabs>
        <w:spacing w:after="120"/>
        <w:ind w:left="1440" w:right="0" w:hanging="1455"/>
        <w:rPr>
          <w:rFonts w:ascii="Cambria" w:hAnsi="Cambria"/>
        </w:rPr>
      </w:pPr>
      <w:r w:rsidRPr="009909BD">
        <w:rPr>
          <w:rFonts w:ascii="Cambria" w:hAnsi="Cambria"/>
        </w:rPr>
        <w:lastRenderedPageBreak/>
        <w:tab/>
      </w:r>
      <w:r w:rsidR="009B4386" w:rsidRPr="009909BD">
        <w:rPr>
          <w:rFonts w:ascii="Cambria" w:hAnsi="Cambria"/>
        </w:rPr>
        <w:t>*</w:t>
      </w:r>
      <w:r w:rsidRPr="009909BD">
        <w:rPr>
          <w:rFonts w:ascii="Cambria" w:hAnsi="Cambria"/>
        </w:rPr>
        <w:t>Integrating Terrestrial LIDAR Point Clouds and Independent Close-range Images. Proceedings of the American Society of Photogrammetry and Remote Sensing National Conference, Reno, Nevada.</w:t>
      </w:r>
    </w:p>
    <w:p w:rsidR="005D2E00" w:rsidRPr="009909BD" w:rsidRDefault="00DE023D">
      <w:pPr>
        <w:pStyle w:val="Heading1"/>
        <w:numPr>
          <w:ilvl w:val="0"/>
          <w:numId w:val="0"/>
        </w:numPr>
        <w:ind w:left="-5"/>
        <w:rPr>
          <w:rFonts w:ascii="Cambria" w:hAnsi="Cambria"/>
        </w:rPr>
      </w:pPr>
      <w:r w:rsidRPr="009909BD">
        <w:rPr>
          <w:rFonts w:ascii="Cambria" w:hAnsi="Cambria"/>
        </w:rPr>
        <w:t xml:space="preserve">Reports </w:t>
      </w:r>
    </w:p>
    <w:p w:rsidR="003F0DCD" w:rsidRPr="009909BD" w:rsidRDefault="003F0DCD" w:rsidP="00C87311">
      <w:pPr>
        <w:tabs>
          <w:tab w:val="center" w:pos="3265"/>
        </w:tabs>
        <w:ind w:left="1440" w:right="0" w:hanging="1455"/>
        <w:rPr>
          <w:rFonts w:ascii="Cambria" w:hAnsi="Cambria"/>
        </w:rPr>
      </w:pPr>
      <w:r w:rsidRPr="009909BD">
        <w:rPr>
          <w:rFonts w:ascii="Cambria" w:hAnsi="Cambria"/>
        </w:rPr>
        <w:t>2013</w:t>
      </w:r>
      <w:r w:rsidRPr="009909BD">
        <w:rPr>
          <w:rFonts w:ascii="Cambria" w:hAnsi="Cambria"/>
        </w:rPr>
        <w:tab/>
        <w:t>Gorham, B., A. Barnes, and D. Catanzaro</w:t>
      </w:r>
    </w:p>
    <w:p w:rsidR="003F0DCD" w:rsidRPr="009909BD" w:rsidRDefault="003F0DCD" w:rsidP="00C87311">
      <w:pPr>
        <w:tabs>
          <w:tab w:val="center" w:pos="3265"/>
        </w:tabs>
        <w:ind w:left="1440" w:right="0" w:hanging="1455"/>
        <w:rPr>
          <w:rFonts w:ascii="Cambria" w:hAnsi="Cambria"/>
        </w:rPr>
      </w:pPr>
      <w:r w:rsidRPr="009909BD">
        <w:rPr>
          <w:rFonts w:ascii="Cambria" w:hAnsi="Cambria"/>
        </w:rPr>
        <w:tab/>
        <w:t>Project Report: Development of a High Resolution Impervious Surface/Land-cover map for Milwaukee, Wisconsin. Report submitted to the Environmental Protection Agency (EPA).</w:t>
      </w:r>
    </w:p>
    <w:p w:rsidR="005D2E00" w:rsidRPr="009909BD" w:rsidRDefault="00C87311" w:rsidP="00C87311">
      <w:pPr>
        <w:tabs>
          <w:tab w:val="center" w:pos="3265"/>
        </w:tabs>
        <w:ind w:left="1440" w:right="0" w:hanging="1455"/>
        <w:rPr>
          <w:rFonts w:ascii="Cambria" w:hAnsi="Cambria"/>
        </w:rPr>
      </w:pPr>
      <w:r w:rsidRPr="009909BD">
        <w:rPr>
          <w:rFonts w:ascii="Cambria" w:hAnsi="Cambria"/>
        </w:rPr>
        <w:t>2006</w:t>
      </w:r>
      <w:r w:rsidRPr="009909BD">
        <w:rPr>
          <w:rFonts w:ascii="Cambria" w:hAnsi="Cambria"/>
        </w:rPr>
        <w:tab/>
        <w:t xml:space="preserve">Barnes, A., L. </w:t>
      </w:r>
      <w:proofErr w:type="spellStart"/>
      <w:r w:rsidRPr="009909BD">
        <w:rPr>
          <w:rFonts w:ascii="Cambria" w:hAnsi="Cambria"/>
        </w:rPr>
        <w:t>Komlos</w:t>
      </w:r>
      <w:proofErr w:type="spellEnd"/>
      <w:r w:rsidRPr="009909BD">
        <w:rPr>
          <w:rFonts w:ascii="Cambria" w:hAnsi="Cambria"/>
        </w:rPr>
        <w:t>, M. Williamson, and W. F. Limp</w:t>
      </w:r>
      <w:r w:rsidR="00DE023D" w:rsidRPr="009909BD">
        <w:rPr>
          <w:rFonts w:ascii="Cambria" w:hAnsi="Cambria"/>
        </w:rPr>
        <w:t xml:space="preserve"> </w:t>
      </w:r>
    </w:p>
    <w:p w:rsidR="00AF7A74" w:rsidRPr="009909BD" w:rsidRDefault="00C87311" w:rsidP="00AF7A74">
      <w:pPr>
        <w:ind w:left="1451" w:right="0"/>
        <w:rPr>
          <w:rFonts w:ascii="Cambria" w:hAnsi="Cambria"/>
        </w:rPr>
      </w:pPr>
      <w:r w:rsidRPr="009909BD">
        <w:rPr>
          <w:rFonts w:ascii="Cambria" w:hAnsi="Cambria"/>
        </w:rPr>
        <w:t>Final Report: GIS-Based Natural Resource Analysis for the Ozark Wetland Planning Region. Report submitted to the Arkansas Natural Resource Commission, Little Rock, Arkansas.</w:t>
      </w:r>
    </w:p>
    <w:p w:rsidR="005D2E00" w:rsidRPr="009909BD" w:rsidRDefault="00C87311" w:rsidP="00C87311">
      <w:pPr>
        <w:ind w:left="1440" w:right="0" w:hanging="1440"/>
        <w:rPr>
          <w:rFonts w:ascii="Cambria" w:hAnsi="Cambria"/>
        </w:rPr>
      </w:pPr>
      <w:r w:rsidRPr="009909BD">
        <w:rPr>
          <w:rFonts w:ascii="Cambria" w:hAnsi="Cambria"/>
        </w:rPr>
        <w:t>2005</w:t>
      </w:r>
      <w:r w:rsidRPr="009909BD">
        <w:rPr>
          <w:rFonts w:ascii="Cambria" w:hAnsi="Cambria"/>
        </w:rPr>
        <w:tab/>
        <w:t xml:space="preserve">Barnes, A., L. </w:t>
      </w:r>
      <w:proofErr w:type="spellStart"/>
      <w:r w:rsidRPr="009909BD">
        <w:rPr>
          <w:rFonts w:ascii="Cambria" w:hAnsi="Cambria"/>
        </w:rPr>
        <w:t>Komlos</w:t>
      </w:r>
      <w:proofErr w:type="spellEnd"/>
      <w:r w:rsidRPr="009909BD">
        <w:rPr>
          <w:rFonts w:ascii="Cambria" w:hAnsi="Cambria"/>
        </w:rPr>
        <w:t xml:space="preserve">, D. </w:t>
      </w:r>
      <w:proofErr w:type="spellStart"/>
      <w:r w:rsidRPr="009909BD">
        <w:rPr>
          <w:rFonts w:ascii="Cambria" w:hAnsi="Cambria"/>
        </w:rPr>
        <w:t>McFee</w:t>
      </w:r>
      <w:proofErr w:type="spellEnd"/>
      <w:r w:rsidRPr="009909BD">
        <w:rPr>
          <w:rFonts w:ascii="Cambria" w:hAnsi="Cambria"/>
        </w:rPr>
        <w:t>, M. Williamson, and W. F. Limp</w:t>
      </w:r>
    </w:p>
    <w:p w:rsidR="00C87311" w:rsidRPr="009909BD" w:rsidRDefault="00C87311" w:rsidP="00C87311">
      <w:pPr>
        <w:ind w:left="1440" w:right="0" w:hanging="1440"/>
        <w:rPr>
          <w:rFonts w:ascii="Cambria" w:hAnsi="Cambria"/>
        </w:rPr>
      </w:pPr>
      <w:r w:rsidRPr="009909BD">
        <w:rPr>
          <w:rFonts w:ascii="Cambria" w:hAnsi="Cambria"/>
        </w:rPr>
        <w:tab/>
        <w:t>Final Report: GIS-Based Natural Resource Analysis for the Arkansas River Valley Wetland Planning Region. Report submitted to the Arkansas Soil &amp; Water Conservation Commission, Little Rock, Arkansas.</w:t>
      </w:r>
    </w:p>
    <w:p w:rsidR="005D2E00" w:rsidRPr="009909BD" w:rsidRDefault="00DE023D">
      <w:pPr>
        <w:pStyle w:val="Heading1"/>
        <w:numPr>
          <w:ilvl w:val="0"/>
          <w:numId w:val="0"/>
        </w:numPr>
        <w:ind w:left="-5"/>
        <w:rPr>
          <w:rFonts w:ascii="Cambria" w:hAnsi="Cambria"/>
        </w:rPr>
      </w:pPr>
      <w:r w:rsidRPr="009909BD">
        <w:rPr>
          <w:rFonts w:ascii="Cambria" w:hAnsi="Cambria"/>
        </w:rPr>
        <w:t xml:space="preserve">Other </w:t>
      </w:r>
    </w:p>
    <w:p w:rsidR="005D2E00" w:rsidRPr="009909BD" w:rsidRDefault="004A7159" w:rsidP="00AF4AE8">
      <w:pPr>
        <w:tabs>
          <w:tab w:val="center" w:pos="2381"/>
        </w:tabs>
        <w:ind w:left="1440" w:right="0" w:hanging="1455"/>
        <w:rPr>
          <w:rFonts w:ascii="Cambria" w:hAnsi="Cambria"/>
        </w:rPr>
      </w:pPr>
      <w:r>
        <w:rPr>
          <w:rFonts w:ascii="Cambria" w:hAnsi="Cambria"/>
        </w:rPr>
        <w:t>2016</w:t>
      </w:r>
      <w:r w:rsidR="00AF4AE8" w:rsidRPr="009909BD">
        <w:rPr>
          <w:rFonts w:ascii="Cambria" w:hAnsi="Cambria"/>
        </w:rPr>
        <w:t xml:space="preserve"> </w:t>
      </w:r>
      <w:r w:rsidR="00AF4AE8" w:rsidRPr="009909BD">
        <w:rPr>
          <w:rFonts w:ascii="Cambria" w:hAnsi="Cambria"/>
        </w:rPr>
        <w:tab/>
      </w:r>
      <w:r>
        <w:rPr>
          <w:rFonts w:ascii="Cambria" w:hAnsi="Cambria"/>
        </w:rPr>
        <w:t xml:space="preserve">Salazar, S. E., L. D. </w:t>
      </w:r>
      <w:proofErr w:type="spellStart"/>
      <w:r>
        <w:rPr>
          <w:rFonts w:ascii="Cambria" w:hAnsi="Cambria"/>
        </w:rPr>
        <w:t>Miramontes</w:t>
      </w:r>
      <w:proofErr w:type="spellEnd"/>
      <w:r>
        <w:rPr>
          <w:rFonts w:ascii="Cambria" w:hAnsi="Cambria"/>
        </w:rPr>
        <w:t xml:space="preserve">, A. Barnes, M. L. Bernhardt, R. A. Coffman </w:t>
      </w:r>
      <w:r w:rsidR="00DE023D" w:rsidRPr="009909BD">
        <w:rPr>
          <w:rFonts w:ascii="Cambria" w:hAnsi="Cambria"/>
        </w:rPr>
        <w:t xml:space="preserve"> </w:t>
      </w:r>
    </w:p>
    <w:p w:rsidR="00AF4AE8" w:rsidRPr="009909BD" w:rsidRDefault="004A7159" w:rsidP="00AF4AE8">
      <w:pPr>
        <w:spacing w:after="0" w:line="259" w:lineRule="auto"/>
        <w:ind w:left="1440" w:right="0" w:firstLine="0"/>
        <w:rPr>
          <w:rFonts w:ascii="Cambria" w:hAnsi="Cambria"/>
        </w:rPr>
      </w:pPr>
      <w:r>
        <w:rPr>
          <w:rFonts w:ascii="Cambria" w:hAnsi="Cambria"/>
        </w:rPr>
        <w:t xml:space="preserve">Validation of an Internal Camera Based Volume Determination System for Triaxial Testing. Civil Engineering Undergraduate Honors Theses. University of Arkansas, Fayetteville, AR. </w:t>
      </w:r>
      <w:bookmarkStart w:id="0" w:name="_GoBack"/>
      <w:bookmarkEnd w:id="0"/>
      <w:r w:rsidR="00AF4AE8" w:rsidRPr="009909BD">
        <w:rPr>
          <w:rFonts w:ascii="Cambria" w:hAnsi="Cambria"/>
        </w:rPr>
        <w:t xml:space="preserve"> </w:t>
      </w:r>
    </w:p>
    <w:p w:rsidR="00B1083A" w:rsidRPr="009909BD" w:rsidRDefault="00B1083A" w:rsidP="00B1083A">
      <w:pPr>
        <w:tabs>
          <w:tab w:val="center" w:pos="2381"/>
        </w:tabs>
        <w:ind w:left="1440" w:right="0" w:hanging="1455"/>
        <w:rPr>
          <w:rFonts w:ascii="Cambria" w:hAnsi="Cambria"/>
        </w:rPr>
      </w:pPr>
      <w:r w:rsidRPr="009909BD">
        <w:rPr>
          <w:rFonts w:ascii="Cambria" w:hAnsi="Cambria"/>
        </w:rPr>
        <w:t xml:space="preserve">2011 </w:t>
      </w:r>
      <w:r w:rsidRPr="009909BD">
        <w:rPr>
          <w:rFonts w:ascii="Cambria" w:hAnsi="Cambria"/>
        </w:rPr>
        <w:tab/>
        <w:t xml:space="preserve">Barnes, A. </w:t>
      </w:r>
    </w:p>
    <w:p w:rsidR="00B1083A" w:rsidRPr="009909BD" w:rsidRDefault="00B1083A" w:rsidP="00B1083A">
      <w:pPr>
        <w:spacing w:after="0" w:line="259" w:lineRule="auto"/>
        <w:ind w:left="1440" w:right="0" w:firstLine="0"/>
        <w:rPr>
          <w:rFonts w:ascii="Cambria" w:hAnsi="Cambria"/>
        </w:rPr>
      </w:pPr>
      <w:r w:rsidRPr="009909BD">
        <w:rPr>
          <w:rFonts w:ascii="Cambria" w:hAnsi="Cambria"/>
        </w:rPr>
        <w:t xml:space="preserve">Guides to Good Practice: Close-Range Photogrammetry. Archaeology Data Service / Digital Antiquity: Guides to Good Practice. </w:t>
      </w:r>
    </w:p>
    <w:p w:rsidR="00B1083A" w:rsidRDefault="00B1083A" w:rsidP="00B1083A">
      <w:pPr>
        <w:spacing w:after="0" w:line="259" w:lineRule="auto"/>
        <w:ind w:left="1440" w:right="0" w:firstLine="0"/>
        <w:rPr>
          <w:rFonts w:ascii="Cambria" w:hAnsi="Cambria"/>
          <w:b/>
          <w:color w:val="auto"/>
        </w:rPr>
      </w:pPr>
      <w:hyperlink r:id="rId8" w:history="1">
        <w:r w:rsidRPr="009909BD">
          <w:rPr>
            <w:rStyle w:val="Hyperlink"/>
            <w:rFonts w:ascii="Cambria" w:hAnsi="Cambria"/>
            <w:color w:val="auto"/>
            <w:u w:val="none"/>
          </w:rPr>
          <w:t>http://guides.archaeologydataservice.ac.uk/g2gp/Photogram_Toc</w:t>
        </w:r>
      </w:hyperlink>
      <w:r w:rsidRPr="009909BD">
        <w:rPr>
          <w:rFonts w:ascii="Cambria" w:hAnsi="Cambria"/>
          <w:b/>
          <w:color w:val="auto"/>
        </w:rPr>
        <w:t xml:space="preserve"> </w:t>
      </w:r>
    </w:p>
    <w:p w:rsidR="005D2E00" w:rsidRPr="009909BD" w:rsidRDefault="00DE023D">
      <w:pPr>
        <w:spacing w:after="0" w:line="259" w:lineRule="auto"/>
        <w:ind w:left="0" w:right="0" w:firstLine="0"/>
        <w:rPr>
          <w:rFonts w:ascii="Cambria" w:hAnsi="Cambria"/>
        </w:rPr>
      </w:pPr>
      <w:r w:rsidRPr="009909BD">
        <w:rPr>
          <w:rFonts w:ascii="Cambria" w:hAnsi="Cambria"/>
          <w:b/>
        </w:rPr>
        <w:t xml:space="preserve"> </w:t>
      </w:r>
    </w:p>
    <w:p w:rsidR="005D2E00" w:rsidRDefault="00B1083A">
      <w:pPr>
        <w:pStyle w:val="Heading1"/>
        <w:numPr>
          <w:ilvl w:val="0"/>
          <w:numId w:val="0"/>
        </w:numPr>
        <w:ind w:left="-5"/>
        <w:rPr>
          <w:rFonts w:ascii="Cambria" w:hAnsi="Cambria"/>
        </w:rPr>
      </w:pPr>
      <w:r>
        <w:rPr>
          <w:rFonts w:ascii="Cambria" w:hAnsi="Cambria"/>
        </w:rPr>
        <w:t>MANUSCRIPTS in</w:t>
      </w:r>
      <w:r w:rsidR="00DE023D" w:rsidRPr="009909BD">
        <w:rPr>
          <w:rFonts w:ascii="Cambria" w:hAnsi="Cambria"/>
        </w:rPr>
        <w:t xml:space="preserve"> </w:t>
      </w:r>
      <w:r>
        <w:rPr>
          <w:rFonts w:ascii="Cambria" w:hAnsi="Cambria"/>
        </w:rPr>
        <w:t>PRESS</w:t>
      </w:r>
      <w:r w:rsidR="00DE023D" w:rsidRPr="009909BD">
        <w:rPr>
          <w:rFonts w:ascii="Cambria" w:hAnsi="Cambria"/>
        </w:rPr>
        <w:t xml:space="preserve"> </w:t>
      </w:r>
    </w:p>
    <w:tbl>
      <w:tblPr>
        <w:tblStyle w:val="TableGrid"/>
        <w:tblW w:w="9743" w:type="dxa"/>
        <w:tblInd w:w="5" w:type="dxa"/>
        <w:tblLook w:val="04A0" w:firstRow="1" w:lastRow="0" w:firstColumn="1" w:lastColumn="0" w:noHBand="0" w:noVBand="1"/>
      </w:tblPr>
      <w:tblGrid>
        <w:gridCol w:w="1527"/>
        <w:gridCol w:w="8216"/>
      </w:tblGrid>
      <w:tr w:rsidR="0016294A" w:rsidRPr="009909BD" w:rsidTr="0016294A">
        <w:trPr>
          <w:trHeight w:val="743"/>
        </w:trPr>
        <w:tc>
          <w:tcPr>
            <w:tcW w:w="1527" w:type="dxa"/>
          </w:tcPr>
          <w:p w:rsidR="0016294A" w:rsidRPr="009909BD" w:rsidRDefault="0016294A" w:rsidP="002B6377">
            <w:pPr>
              <w:spacing w:after="0" w:line="259" w:lineRule="auto"/>
              <w:ind w:left="0" w:right="0" w:firstLine="0"/>
              <w:rPr>
                <w:rFonts w:ascii="Cambria" w:hAnsi="Cambria"/>
              </w:rPr>
            </w:pPr>
            <w:r w:rsidRPr="009909BD">
              <w:rPr>
                <w:rFonts w:ascii="Cambria" w:hAnsi="Cambria"/>
              </w:rPr>
              <w:t xml:space="preserve">2017 </w:t>
            </w:r>
            <w:r>
              <w:rPr>
                <w:rFonts w:ascii="Cambria" w:hAnsi="Cambria"/>
                <w:i/>
              </w:rPr>
              <w:t>(In Press)</w:t>
            </w:r>
            <w:r w:rsidRPr="009909BD">
              <w:rPr>
                <w:rFonts w:ascii="Cambria" w:hAnsi="Cambria"/>
              </w:rPr>
              <w:t xml:space="preserve"> </w:t>
            </w:r>
          </w:p>
        </w:tc>
        <w:tc>
          <w:tcPr>
            <w:tcW w:w="8216" w:type="dxa"/>
          </w:tcPr>
          <w:p w:rsidR="0016294A" w:rsidRPr="009909BD" w:rsidRDefault="0016294A" w:rsidP="002B6377">
            <w:pPr>
              <w:spacing w:after="0" w:line="280" w:lineRule="auto"/>
              <w:ind w:left="0" w:right="0" w:firstLine="0"/>
              <w:rPr>
                <w:rFonts w:ascii="Cambria" w:hAnsi="Cambria"/>
              </w:rPr>
            </w:pPr>
            <w:r w:rsidRPr="009909BD">
              <w:rPr>
                <w:rFonts w:ascii="Cambria" w:hAnsi="Cambria"/>
              </w:rPr>
              <w:t>Barnes, A.</w:t>
            </w:r>
          </w:p>
          <w:p w:rsidR="0016294A" w:rsidRPr="009909BD" w:rsidRDefault="0016294A" w:rsidP="002B6377">
            <w:pPr>
              <w:spacing w:after="0" w:line="276" w:lineRule="auto"/>
              <w:ind w:left="0" w:right="0" w:firstLine="0"/>
              <w:rPr>
                <w:rFonts w:ascii="Cambria" w:hAnsi="Cambria"/>
              </w:rPr>
            </w:pPr>
            <w:r w:rsidRPr="009909BD">
              <w:rPr>
                <w:rFonts w:ascii="Cambria" w:hAnsi="Cambria"/>
              </w:rPr>
              <w:t xml:space="preserve">*Digital Photogrammetry. </w:t>
            </w:r>
            <w:r w:rsidRPr="009909BD">
              <w:rPr>
                <w:rFonts w:ascii="Cambria" w:hAnsi="Cambria"/>
                <w:i/>
              </w:rPr>
              <w:t>SAS Encyclopedia of Archaeological Sciences</w:t>
            </w:r>
            <w:r w:rsidRPr="009909BD">
              <w:rPr>
                <w:rFonts w:ascii="Cambria" w:hAnsi="Cambria"/>
              </w:rPr>
              <w:t>.</w:t>
            </w:r>
          </w:p>
        </w:tc>
      </w:tr>
      <w:tr w:rsidR="005D2E00" w:rsidRPr="009909BD" w:rsidTr="0016294A">
        <w:trPr>
          <w:trHeight w:val="675"/>
        </w:trPr>
        <w:tc>
          <w:tcPr>
            <w:tcW w:w="1527" w:type="dxa"/>
          </w:tcPr>
          <w:p w:rsidR="005D2E00" w:rsidRPr="009909BD" w:rsidRDefault="0016294A">
            <w:pPr>
              <w:spacing w:after="0" w:line="259" w:lineRule="auto"/>
              <w:ind w:left="0" w:right="0" w:firstLine="0"/>
              <w:rPr>
                <w:rFonts w:ascii="Cambria" w:hAnsi="Cambria"/>
              </w:rPr>
            </w:pPr>
            <w:r w:rsidRPr="009909BD">
              <w:rPr>
                <w:rFonts w:ascii="Cambria" w:hAnsi="Cambria"/>
              </w:rPr>
              <w:t xml:space="preserve">2017 </w:t>
            </w:r>
            <w:r>
              <w:rPr>
                <w:rFonts w:ascii="Cambria" w:hAnsi="Cambria"/>
                <w:i/>
              </w:rPr>
              <w:t>(In Press)</w:t>
            </w:r>
          </w:p>
        </w:tc>
        <w:tc>
          <w:tcPr>
            <w:tcW w:w="8216" w:type="dxa"/>
          </w:tcPr>
          <w:p w:rsidR="005D2E00" w:rsidRPr="009909BD" w:rsidRDefault="009B4386">
            <w:pPr>
              <w:spacing w:after="0" w:line="280" w:lineRule="auto"/>
              <w:ind w:left="0" w:right="0" w:firstLine="0"/>
              <w:rPr>
                <w:rFonts w:ascii="Cambria" w:hAnsi="Cambria"/>
              </w:rPr>
            </w:pPr>
            <w:r w:rsidRPr="009909BD">
              <w:rPr>
                <w:rFonts w:ascii="Cambria" w:hAnsi="Cambria"/>
              </w:rPr>
              <w:t xml:space="preserve">Salazar, S., L. </w:t>
            </w:r>
            <w:proofErr w:type="spellStart"/>
            <w:r w:rsidRPr="009909BD">
              <w:rPr>
                <w:rFonts w:ascii="Cambria" w:hAnsi="Cambria"/>
              </w:rPr>
              <w:t>Miramontes</w:t>
            </w:r>
            <w:proofErr w:type="spellEnd"/>
            <w:r w:rsidRPr="009909BD">
              <w:rPr>
                <w:rFonts w:ascii="Cambria" w:hAnsi="Cambria"/>
              </w:rPr>
              <w:t>, A. Barnes, M. Bernhardt, and R. Coffman</w:t>
            </w:r>
          </w:p>
          <w:p w:rsidR="00B61EE7" w:rsidRPr="009909BD" w:rsidRDefault="00DE023D" w:rsidP="00AF7A74">
            <w:pPr>
              <w:spacing w:after="120" w:line="276" w:lineRule="auto"/>
              <w:ind w:left="0" w:right="0" w:firstLine="0"/>
              <w:rPr>
                <w:rFonts w:ascii="Cambria" w:hAnsi="Cambria"/>
              </w:rPr>
            </w:pPr>
            <w:r w:rsidRPr="009909BD">
              <w:rPr>
                <w:rFonts w:ascii="Cambria" w:hAnsi="Cambria"/>
              </w:rPr>
              <w:t>*</w:t>
            </w:r>
            <w:r w:rsidR="0016294A" w:rsidRPr="0016294A">
              <w:rPr>
                <w:rFonts w:ascii="Cambria" w:hAnsi="Cambria"/>
              </w:rPr>
              <w:t>Verification of an Internal Close-Range Photogrammetry Approach for Volume Determination During Undrained Triaxial Testing</w:t>
            </w:r>
            <w:proofErr w:type="gramStart"/>
            <w:r w:rsidR="0016294A" w:rsidRPr="0016294A">
              <w:rPr>
                <w:rFonts w:ascii="Cambria" w:hAnsi="Cambria"/>
              </w:rPr>
              <w:t>.</w:t>
            </w:r>
            <w:r w:rsidR="008C3D95" w:rsidRPr="009909BD">
              <w:rPr>
                <w:rFonts w:ascii="Cambria" w:hAnsi="Cambria"/>
              </w:rPr>
              <w:t>.</w:t>
            </w:r>
            <w:proofErr w:type="gramEnd"/>
            <w:r w:rsidR="008C3D95" w:rsidRPr="009909BD">
              <w:rPr>
                <w:rFonts w:ascii="Cambria" w:hAnsi="Cambria"/>
              </w:rPr>
              <w:t xml:space="preserve"> </w:t>
            </w:r>
            <w:r w:rsidR="008C3D95" w:rsidRPr="009909BD">
              <w:rPr>
                <w:rFonts w:ascii="Cambria" w:hAnsi="Cambria"/>
                <w:i/>
              </w:rPr>
              <w:t>Canadian Geotechnical Journal</w:t>
            </w:r>
            <w:r w:rsidR="008C3D95" w:rsidRPr="009909BD">
              <w:rPr>
                <w:rFonts w:ascii="Cambria" w:hAnsi="Cambria"/>
              </w:rPr>
              <w:t>.</w:t>
            </w:r>
          </w:p>
        </w:tc>
      </w:tr>
    </w:tbl>
    <w:p w:rsidR="005D2E00" w:rsidRPr="009909BD" w:rsidRDefault="00DE023D">
      <w:pPr>
        <w:pStyle w:val="Heading1"/>
        <w:numPr>
          <w:ilvl w:val="0"/>
          <w:numId w:val="0"/>
        </w:numPr>
        <w:ind w:left="-5"/>
        <w:rPr>
          <w:rFonts w:ascii="Cambria" w:hAnsi="Cambria"/>
        </w:rPr>
      </w:pPr>
      <w:r w:rsidRPr="009909BD">
        <w:rPr>
          <w:rFonts w:ascii="Cambria" w:hAnsi="Cambria"/>
        </w:rPr>
        <w:t xml:space="preserve">CONFERENCE PRESENTATIONS  </w:t>
      </w:r>
    </w:p>
    <w:p w:rsidR="00B1083A" w:rsidRPr="009909BD" w:rsidRDefault="00B1083A" w:rsidP="00B1083A">
      <w:pPr>
        <w:tabs>
          <w:tab w:val="center" w:pos="2381"/>
        </w:tabs>
        <w:spacing w:after="32"/>
        <w:ind w:left="1440" w:right="0" w:hanging="1455"/>
        <w:rPr>
          <w:rFonts w:ascii="Cambria" w:hAnsi="Cambria"/>
        </w:rPr>
      </w:pPr>
      <w:r>
        <w:rPr>
          <w:rFonts w:ascii="Cambria" w:hAnsi="Cambria"/>
        </w:rPr>
        <w:t>2016</w:t>
      </w:r>
      <w:r w:rsidRPr="009909BD">
        <w:rPr>
          <w:rFonts w:ascii="Cambria" w:hAnsi="Cambria"/>
        </w:rPr>
        <w:t xml:space="preserve"> </w:t>
      </w:r>
      <w:r w:rsidRPr="009909BD">
        <w:rPr>
          <w:rFonts w:ascii="Cambria" w:hAnsi="Cambria"/>
        </w:rPr>
        <w:tab/>
      </w:r>
      <w:proofErr w:type="spellStart"/>
      <w:r w:rsidRPr="009909BD">
        <w:rPr>
          <w:rFonts w:ascii="Cambria" w:hAnsi="Cambria"/>
        </w:rPr>
        <w:t>Sylvest</w:t>
      </w:r>
      <w:proofErr w:type="spellEnd"/>
      <w:r w:rsidRPr="009909BD">
        <w:rPr>
          <w:rFonts w:ascii="Cambria" w:hAnsi="Cambria"/>
        </w:rPr>
        <w:t>, M.E., S.J. Conway, M.R Patel, J.C. Dixon, and A. Barnes</w:t>
      </w:r>
    </w:p>
    <w:p w:rsidR="00B1083A" w:rsidRPr="009909BD" w:rsidRDefault="00B1083A" w:rsidP="00B1083A">
      <w:pPr>
        <w:tabs>
          <w:tab w:val="center" w:pos="5173"/>
        </w:tabs>
        <w:ind w:left="1440" w:right="0" w:hanging="1455"/>
        <w:rPr>
          <w:rFonts w:ascii="Cambria" w:hAnsi="Cambria"/>
        </w:rPr>
      </w:pPr>
      <w:r w:rsidRPr="009909BD">
        <w:rPr>
          <w:rFonts w:ascii="Cambria" w:hAnsi="Cambria"/>
        </w:rPr>
        <w:tab/>
        <w:t>*</w:t>
      </w:r>
      <w:r>
        <w:rPr>
          <w:rFonts w:ascii="Cambria" w:hAnsi="Cambria"/>
        </w:rPr>
        <w:t xml:space="preserve">Controls on Sediment that Transport Capacity of Carbon Dioxide Sublimation </w:t>
      </w:r>
      <w:proofErr w:type="gramStart"/>
      <w:r>
        <w:rPr>
          <w:rFonts w:ascii="Cambria" w:hAnsi="Cambria"/>
        </w:rPr>
        <w:t>Under</w:t>
      </w:r>
      <w:proofErr w:type="gramEnd"/>
      <w:r>
        <w:rPr>
          <w:rFonts w:ascii="Cambria" w:hAnsi="Cambria"/>
        </w:rPr>
        <w:t xml:space="preserve"> Martian Conditions: Experimental Results</w:t>
      </w:r>
      <w:r w:rsidRPr="009909BD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Martian Gullies and Their Earth Analogues (GSA), </w:t>
      </w:r>
      <w:proofErr w:type="gramStart"/>
      <w:r>
        <w:rPr>
          <w:rFonts w:ascii="Cambria" w:hAnsi="Cambria"/>
        </w:rPr>
        <w:t>The</w:t>
      </w:r>
      <w:proofErr w:type="gramEnd"/>
      <w:r>
        <w:rPr>
          <w:rFonts w:ascii="Cambria" w:hAnsi="Cambria"/>
        </w:rPr>
        <w:t xml:space="preserve"> Geological Society of London</w:t>
      </w:r>
      <w:r w:rsidRPr="009909BD">
        <w:rPr>
          <w:rFonts w:ascii="Cambria" w:hAnsi="Cambria"/>
        </w:rPr>
        <w:t>.</w:t>
      </w:r>
    </w:p>
    <w:p w:rsidR="005D2E00" w:rsidRPr="009909BD" w:rsidRDefault="00DE023D" w:rsidP="005A00EE">
      <w:pPr>
        <w:spacing w:after="65"/>
        <w:ind w:left="1426" w:right="0" w:hanging="1441"/>
        <w:rPr>
          <w:rFonts w:ascii="Cambria" w:hAnsi="Cambria"/>
        </w:rPr>
      </w:pPr>
      <w:r w:rsidRPr="009909BD">
        <w:rPr>
          <w:rFonts w:ascii="Cambria" w:hAnsi="Cambria"/>
        </w:rPr>
        <w:t xml:space="preserve">2015 </w:t>
      </w:r>
      <w:r w:rsidRPr="009909BD">
        <w:rPr>
          <w:rFonts w:ascii="Cambria" w:hAnsi="Cambria"/>
        </w:rPr>
        <w:tab/>
      </w:r>
      <w:r w:rsidR="005A00EE" w:rsidRPr="009909BD">
        <w:rPr>
          <w:rFonts w:ascii="Cambria" w:hAnsi="Cambria"/>
        </w:rPr>
        <w:t xml:space="preserve">Conway, S., M </w:t>
      </w:r>
      <w:proofErr w:type="spellStart"/>
      <w:r w:rsidR="005A00EE" w:rsidRPr="009909BD">
        <w:rPr>
          <w:rFonts w:ascii="Cambria" w:hAnsi="Cambria"/>
        </w:rPr>
        <w:t>Sylvest</w:t>
      </w:r>
      <w:proofErr w:type="spellEnd"/>
      <w:r w:rsidR="005A00EE" w:rsidRPr="009909BD">
        <w:rPr>
          <w:rFonts w:ascii="Cambria" w:hAnsi="Cambria"/>
        </w:rPr>
        <w:t>, M. Patel, J. Dixon, and A. Barnes</w:t>
      </w:r>
      <w:r w:rsidR="005A00EE" w:rsidRPr="009909BD">
        <w:rPr>
          <w:rFonts w:ascii="Cambria" w:hAnsi="Cambria"/>
        </w:rPr>
        <w:br/>
      </w:r>
      <w:r w:rsidR="002E3D0A" w:rsidRPr="009909BD">
        <w:rPr>
          <w:rFonts w:ascii="Cambria" w:hAnsi="Cambria"/>
        </w:rPr>
        <w:t>Laboratory Experiments Reveal Mass Movements Triggered by Carbon Dioxide Sublimation Under Martian Conditions. Cryosphere Workshop. Nantes, France.</w:t>
      </w:r>
    </w:p>
    <w:p w:rsidR="002E3D0A" w:rsidRPr="009909BD" w:rsidRDefault="002E3D0A" w:rsidP="005A00EE">
      <w:pPr>
        <w:spacing w:after="65"/>
        <w:ind w:left="1426" w:right="0" w:hanging="1441"/>
        <w:rPr>
          <w:rFonts w:ascii="Cambria" w:hAnsi="Cambria"/>
        </w:rPr>
      </w:pPr>
      <w:r w:rsidRPr="009909BD">
        <w:rPr>
          <w:rFonts w:ascii="Cambria" w:hAnsi="Cambria"/>
        </w:rPr>
        <w:t>2014</w:t>
      </w:r>
      <w:r w:rsidRPr="009909BD">
        <w:rPr>
          <w:rFonts w:ascii="Cambria" w:hAnsi="Cambria"/>
        </w:rPr>
        <w:tab/>
      </w:r>
      <w:proofErr w:type="spellStart"/>
      <w:r w:rsidRPr="009909BD">
        <w:rPr>
          <w:rFonts w:ascii="Cambria" w:hAnsi="Cambria"/>
        </w:rPr>
        <w:t>Sylvest</w:t>
      </w:r>
      <w:proofErr w:type="spellEnd"/>
      <w:r w:rsidRPr="009909BD">
        <w:rPr>
          <w:rFonts w:ascii="Cambria" w:hAnsi="Cambria"/>
        </w:rPr>
        <w:t>, M., J. Dixon, R. Leone, and A. Barnes</w:t>
      </w:r>
    </w:p>
    <w:p w:rsidR="002E3D0A" w:rsidRPr="009909BD" w:rsidRDefault="002E3D0A" w:rsidP="005A00EE">
      <w:pPr>
        <w:spacing w:after="65"/>
        <w:ind w:left="1426" w:right="0" w:hanging="1441"/>
        <w:rPr>
          <w:rFonts w:ascii="Cambria" w:hAnsi="Cambria"/>
        </w:rPr>
      </w:pPr>
      <w:r w:rsidRPr="009909BD">
        <w:rPr>
          <w:rFonts w:ascii="Cambria" w:hAnsi="Cambria"/>
        </w:rPr>
        <w:lastRenderedPageBreak/>
        <w:tab/>
        <w:t>DEM Extraction from Stereo Webcam Videos for Small-scale Experimental Geomorphological Modeling. 45th Lunar and Planetary Science Conference, The Woodlands, TX, 17-21 March 2014.</w:t>
      </w:r>
    </w:p>
    <w:p w:rsidR="000F2A3D" w:rsidRPr="009909BD" w:rsidRDefault="000F2A3D" w:rsidP="002E3D0A">
      <w:pPr>
        <w:spacing w:after="65"/>
        <w:ind w:left="1426" w:right="0" w:hanging="1441"/>
        <w:rPr>
          <w:rFonts w:ascii="Cambria" w:hAnsi="Cambria"/>
        </w:rPr>
      </w:pPr>
      <w:r w:rsidRPr="009909BD">
        <w:rPr>
          <w:rFonts w:ascii="Cambria" w:hAnsi="Cambria"/>
        </w:rPr>
        <w:t>2013</w:t>
      </w:r>
      <w:r w:rsidRPr="009909BD">
        <w:rPr>
          <w:rFonts w:ascii="Cambria" w:hAnsi="Cambria"/>
        </w:rPr>
        <w:tab/>
        <w:t>Gorham, B., and A. Barnes</w:t>
      </w:r>
    </w:p>
    <w:p w:rsidR="000F2A3D" w:rsidRPr="009909BD" w:rsidRDefault="000F2A3D" w:rsidP="002E3D0A">
      <w:pPr>
        <w:spacing w:after="65"/>
        <w:ind w:left="1426" w:right="0" w:hanging="1441"/>
        <w:rPr>
          <w:rFonts w:ascii="Cambria" w:hAnsi="Cambria"/>
        </w:rPr>
      </w:pPr>
      <w:r w:rsidRPr="009909BD">
        <w:rPr>
          <w:rFonts w:ascii="Cambria" w:hAnsi="Cambria"/>
        </w:rPr>
        <w:tab/>
        <w:t>High Resolution Urban Land-Use/Impervious Surface Mapping: Milwaukee, Wisconsin. Arkansas GIS Users Forum Symposium, Rogers, AR, 12 September 2013.</w:t>
      </w:r>
    </w:p>
    <w:p w:rsidR="003F0DCD" w:rsidRPr="009909BD" w:rsidRDefault="003F0DCD" w:rsidP="002E3D0A">
      <w:pPr>
        <w:spacing w:after="65"/>
        <w:ind w:left="1426" w:right="0" w:hanging="1441"/>
        <w:rPr>
          <w:rFonts w:ascii="Cambria" w:hAnsi="Cambria"/>
        </w:rPr>
      </w:pPr>
      <w:r w:rsidRPr="009909BD">
        <w:rPr>
          <w:rFonts w:ascii="Cambria" w:hAnsi="Cambria"/>
        </w:rPr>
        <w:t>2013</w:t>
      </w:r>
      <w:r w:rsidRPr="009909BD">
        <w:rPr>
          <w:rFonts w:ascii="Cambria" w:hAnsi="Cambria"/>
        </w:rPr>
        <w:tab/>
        <w:t>Simon, K., and A. Barnes</w:t>
      </w:r>
    </w:p>
    <w:p w:rsidR="003F0DCD" w:rsidRPr="009909BD" w:rsidRDefault="003F0DCD" w:rsidP="002E3D0A">
      <w:pPr>
        <w:spacing w:after="65"/>
        <w:ind w:left="1426" w:right="0" w:hanging="1441"/>
        <w:rPr>
          <w:rFonts w:ascii="Cambria" w:hAnsi="Cambria"/>
        </w:rPr>
      </w:pPr>
      <w:r w:rsidRPr="009909BD">
        <w:rPr>
          <w:rFonts w:ascii="Cambria" w:hAnsi="Cambria"/>
        </w:rPr>
        <w:tab/>
        <w:t>Digital Documentation Issues in Rock Art Restoration and Research Applications. 41st Annual International Conference on Computer Applications and Quantitative Methods in Archaeology (CAA), Perth, Australia, 25-28 March 2013.</w:t>
      </w:r>
    </w:p>
    <w:p w:rsidR="003F0DCD" w:rsidRPr="009909BD" w:rsidRDefault="003F0DCD" w:rsidP="002E3D0A">
      <w:pPr>
        <w:spacing w:after="65"/>
        <w:ind w:left="1426" w:right="0" w:hanging="1441"/>
        <w:rPr>
          <w:rFonts w:ascii="Cambria" w:hAnsi="Cambria"/>
        </w:rPr>
      </w:pPr>
      <w:r w:rsidRPr="009909BD">
        <w:rPr>
          <w:rFonts w:ascii="Cambria" w:hAnsi="Cambria"/>
        </w:rPr>
        <w:t>2013</w:t>
      </w:r>
      <w:r w:rsidRPr="009909BD">
        <w:rPr>
          <w:rFonts w:ascii="Cambria" w:hAnsi="Cambria"/>
        </w:rPr>
        <w:tab/>
        <w:t>Simon, K., C. Walker, A. Barnes, M. Willis</w:t>
      </w:r>
    </w:p>
    <w:p w:rsidR="003F0DCD" w:rsidRPr="009909BD" w:rsidRDefault="003F0DCD" w:rsidP="002E3D0A">
      <w:pPr>
        <w:spacing w:after="65"/>
        <w:ind w:left="1426" w:right="0" w:hanging="1441"/>
        <w:rPr>
          <w:rFonts w:ascii="Cambria" w:hAnsi="Cambria"/>
        </w:rPr>
      </w:pPr>
      <w:r w:rsidRPr="009909BD">
        <w:rPr>
          <w:rFonts w:ascii="Cambria" w:hAnsi="Cambria"/>
        </w:rPr>
        <w:tab/>
        <w:t>That Elevation Model Looks Great! Is it Accurate? 41st Annual International Conference on Computer Applications and Quantitative Methods in Archaeology (CAA), Perth, Australia, 25-28 March 2013.</w:t>
      </w:r>
    </w:p>
    <w:p w:rsidR="003F0DCD" w:rsidRPr="009909BD" w:rsidRDefault="003F0DCD" w:rsidP="003F0DCD">
      <w:pPr>
        <w:spacing w:after="65"/>
        <w:ind w:left="1426" w:right="0" w:hanging="1441"/>
        <w:rPr>
          <w:rFonts w:ascii="Cambria" w:hAnsi="Cambria"/>
        </w:rPr>
      </w:pPr>
      <w:r w:rsidRPr="009909BD">
        <w:rPr>
          <w:rFonts w:ascii="Cambria" w:hAnsi="Cambria"/>
        </w:rPr>
        <w:t>2013</w:t>
      </w:r>
      <w:r w:rsidRPr="009909BD">
        <w:rPr>
          <w:rFonts w:ascii="Cambria" w:hAnsi="Cambria"/>
        </w:rPr>
        <w:tab/>
      </w:r>
      <w:proofErr w:type="spellStart"/>
      <w:r w:rsidRPr="009909BD">
        <w:rPr>
          <w:rFonts w:ascii="Cambria" w:hAnsi="Cambria"/>
        </w:rPr>
        <w:t>Sylvest</w:t>
      </w:r>
      <w:proofErr w:type="spellEnd"/>
      <w:r w:rsidRPr="009909BD">
        <w:rPr>
          <w:rFonts w:ascii="Cambria" w:hAnsi="Cambria"/>
        </w:rPr>
        <w:t>, M., J. Dixon, A. Barnes, and G. Ito</w:t>
      </w:r>
    </w:p>
    <w:p w:rsidR="003F0DCD" w:rsidRPr="009909BD" w:rsidRDefault="003F0DCD" w:rsidP="003F0DCD">
      <w:pPr>
        <w:spacing w:after="65"/>
        <w:ind w:left="1426" w:right="0" w:hanging="1441"/>
        <w:rPr>
          <w:rFonts w:ascii="Cambria" w:hAnsi="Cambria"/>
        </w:rPr>
      </w:pPr>
      <w:r w:rsidRPr="009909BD">
        <w:rPr>
          <w:rFonts w:ascii="Cambria" w:hAnsi="Cambria"/>
        </w:rPr>
        <w:tab/>
        <w:t>Experimental Study of CO2 Sublimation as a Trigger for Mass Wasting. 44th Lunar and Planetary Science Conference, Houston, TX, 18-22 March 2013.</w:t>
      </w:r>
    </w:p>
    <w:p w:rsidR="003F0DCD" w:rsidRPr="009909BD" w:rsidRDefault="003F0DCD" w:rsidP="003F0DCD">
      <w:pPr>
        <w:spacing w:after="65"/>
        <w:ind w:left="1426" w:right="0" w:hanging="1441"/>
        <w:rPr>
          <w:rFonts w:ascii="Cambria" w:hAnsi="Cambria"/>
        </w:rPr>
      </w:pPr>
      <w:r w:rsidRPr="009909BD">
        <w:rPr>
          <w:rFonts w:ascii="Cambria" w:hAnsi="Cambria"/>
        </w:rPr>
        <w:t>2012</w:t>
      </w:r>
      <w:r w:rsidRPr="009909BD">
        <w:rPr>
          <w:rFonts w:ascii="Cambria" w:hAnsi="Cambria"/>
        </w:rPr>
        <w:tab/>
      </w:r>
      <w:proofErr w:type="spellStart"/>
      <w:r w:rsidRPr="009909BD">
        <w:rPr>
          <w:rFonts w:ascii="Cambria" w:hAnsi="Cambria"/>
        </w:rPr>
        <w:t>Opitz</w:t>
      </w:r>
      <w:proofErr w:type="spellEnd"/>
      <w:r w:rsidRPr="009909BD">
        <w:rPr>
          <w:rFonts w:ascii="Cambria" w:hAnsi="Cambria"/>
        </w:rPr>
        <w:t>, R., K. Simon, A. Barnes, and K. Fisher</w:t>
      </w:r>
    </w:p>
    <w:p w:rsidR="003F0DCD" w:rsidRPr="009909BD" w:rsidRDefault="003F0DCD" w:rsidP="003F0DCD">
      <w:pPr>
        <w:spacing w:after="65"/>
        <w:ind w:left="1426" w:right="0" w:hanging="1441"/>
        <w:rPr>
          <w:rFonts w:ascii="Cambria" w:hAnsi="Cambria"/>
        </w:rPr>
      </w:pPr>
      <w:r w:rsidRPr="009909BD">
        <w:rPr>
          <w:rFonts w:ascii="Cambria" w:hAnsi="Cambria"/>
        </w:rPr>
        <w:tab/>
        <w:t>Close-range Photogrammetry vs. 3D scanning: Comparing Data Capture, Processing and Model Generation in the Field and the Lab. 40st Annual International Conference on Computer Applications and Quantitative Methods in Archaeology (CAA), Southampton, UK, 26-30 March 2012.</w:t>
      </w:r>
    </w:p>
    <w:p w:rsidR="00BD323A" w:rsidRPr="009909BD" w:rsidRDefault="00BD323A" w:rsidP="003F0DCD">
      <w:pPr>
        <w:spacing w:after="65"/>
        <w:ind w:left="1426" w:right="0" w:hanging="1441"/>
        <w:rPr>
          <w:rFonts w:ascii="Cambria" w:hAnsi="Cambria"/>
        </w:rPr>
      </w:pPr>
      <w:r w:rsidRPr="009909BD">
        <w:rPr>
          <w:rFonts w:ascii="Cambria" w:hAnsi="Cambria"/>
        </w:rPr>
        <w:t>2011</w:t>
      </w:r>
      <w:r w:rsidRPr="009909BD">
        <w:rPr>
          <w:rFonts w:ascii="Cambria" w:hAnsi="Cambria"/>
        </w:rPr>
        <w:tab/>
        <w:t>Barnes, A. and J. Wilson</w:t>
      </w:r>
    </w:p>
    <w:p w:rsidR="00AB61ED" w:rsidRPr="009909BD" w:rsidRDefault="00BD323A" w:rsidP="00AB61ED">
      <w:pPr>
        <w:spacing w:after="65"/>
        <w:ind w:left="1426" w:right="0" w:hanging="1441"/>
        <w:rPr>
          <w:rFonts w:ascii="Cambria" w:hAnsi="Cambria"/>
        </w:rPr>
      </w:pPr>
      <w:r w:rsidRPr="009909BD">
        <w:rPr>
          <w:rFonts w:ascii="Cambria" w:hAnsi="Cambria"/>
        </w:rPr>
        <w:tab/>
        <w:t>ArcMap Tool for Comparing Digital Elevation Models (DEM) with Differing Resolutions</w:t>
      </w:r>
      <w:r w:rsidR="00AB61ED" w:rsidRPr="009909BD">
        <w:rPr>
          <w:rFonts w:ascii="Cambria" w:hAnsi="Cambria"/>
        </w:rPr>
        <w:t>. Arkansas GIS Users Forum Symposium, Bentonville, AR, 1 September 2011.</w:t>
      </w:r>
    </w:p>
    <w:p w:rsidR="0057507A" w:rsidRPr="009909BD" w:rsidRDefault="0057507A" w:rsidP="00AB61ED">
      <w:pPr>
        <w:spacing w:after="65"/>
        <w:ind w:left="1426" w:right="0" w:hanging="1441"/>
        <w:rPr>
          <w:rFonts w:ascii="Cambria" w:hAnsi="Cambria"/>
        </w:rPr>
      </w:pPr>
      <w:r w:rsidRPr="009909BD">
        <w:rPr>
          <w:rFonts w:ascii="Cambria" w:hAnsi="Cambria"/>
        </w:rPr>
        <w:t>2009</w:t>
      </w:r>
      <w:r w:rsidRPr="009909BD">
        <w:rPr>
          <w:rFonts w:ascii="Cambria" w:hAnsi="Cambria"/>
        </w:rPr>
        <w:tab/>
      </w:r>
      <w:proofErr w:type="spellStart"/>
      <w:r w:rsidRPr="009909BD">
        <w:rPr>
          <w:rFonts w:ascii="Cambria" w:hAnsi="Cambria"/>
        </w:rPr>
        <w:t>Kalayci</w:t>
      </w:r>
      <w:proofErr w:type="spellEnd"/>
      <w:r w:rsidRPr="009909BD">
        <w:rPr>
          <w:rFonts w:ascii="Cambria" w:hAnsi="Cambria"/>
        </w:rPr>
        <w:t xml:space="preserve">, T., J. </w:t>
      </w:r>
      <w:proofErr w:type="spellStart"/>
      <w:r w:rsidRPr="009909BD">
        <w:rPr>
          <w:rFonts w:ascii="Cambria" w:hAnsi="Cambria"/>
        </w:rPr>
        <w:t>Cothren</w:t>
      </w:r>
      <w:proofErr w:type="spellEnd"/>
      <w:r w:rsidRPr="009909BD">
        <w:rPr>
          <w:rFonts w:ascii="Cambria" w:hAnsi="Cambria"/>
        </w:rPr>
        <w:t xml:space="preserve">, J. </w:t>
      </w:r>
      <w:proofErr w:type="spellStart"/>
      <w:r w:rsidRPr="009909BD">
        <w:rPr>
          <w:rFonts w:ascii="Cambria" w:hAnsi="Cambria"/>
        </w:rPr>
        <w:t>Casana</w:t>
      </w:r>
      <w:proofErr w:type="spellEnd"/>
      <w:r w:rsidRPr="009909BD">
        <w:rPr>
          <w:rFonts w:ascii="Cambria" w:hAnsi="Cambria"/>
        </w:rPr>
        <w:t>, and A. Barnes</w:t>
      </w:r>
    </w:p>
    <w:p w:rsidR="0057507A" w:rsidRPr="009909BD" w:rsidRDefault="0057507A" w:rsidP="00AB61ED">
      <w:pPr>
        <w:spacing w:after="65"/>
        <w:ind w:left="1426" w:right="0" w:hanging="1441"/>
        <w:rPr>
          <w:rFonts w:ascii="Cambria" w:hAnsi="Cambria"/>
        </w:rPr>
      </w:pPr>
      <w:r w:rsidRPr="009909BD">
        <w:rPr>
          <w:rFonts w:ascii="Cambria" w:hAnsi="Cambria"/>
        </w:rPr>
        <w:tab/>
        <w:t>Accuracy of DEM Generation from CORONA Stereo Pair Images. 37th Annual International Conference on Computer Applications and Quantitative Methods in Archaeology (CAA), Williamsburg, VA, 22-26 March 2009.</w:t>
      </w:r>
    </w:p>
    <w:p w:rsidR="000F2A3D" w:rsidRPr="009909BD" w:rsidRDefault="000F2A3D" w:rsidP="002E3D0A">
      <w:pPr>
        <w:spacing w:after="65"/>
        <w:ind w:left="1426" w:right="0" w:hanging="1441"/>
        <w:rPr>
          <w:rFonts w:ascii="Cambria" w:hAnsi="Cambria"/>
        </w:rPr>
      </w:pPr>
      <w:r w:rsidRPr="009909BD">
        <w:rPr>
          <w:rFonts w:ascii="Cambria" w:hAnsi="Cambria"/>
        </w:rPr>
        <w:t>2007</w:t>
      </w:r>
      <w:r w:rsidRPr="009909BD">
        <w:rPr>
          <w:rFonts w:ascii="Cambria" w:hAnsi="Cambria"/>
        </w:rPr>
        <w:tab/>
        <w:t xml:space="preserve">Barnes, A. and J. </w:t>
      </w:r>
      <w:proofErr w:type="spellStart"/>
      <w:r w:rsidRPr="009909BD">
        <w:rPr>
          <w:rFonts w:ascii="Cambria" w:hAnsi="Cambria"/>
        </w:rPr>
        <w:t>Cothren</w:t>
      </w:r>
      <w:proofErr w:type="spellEnd"/>
    </w:p>
    <w:p w:rsidR="000F2A3D" w:rsidRPr="009909BD" w:rsidRDefault="000F2A3D" w:rsidP="002E3D0A">
      <w:pPr>
        <w:spacing w:after="65"/>
        <w:ind w:left="1426" w:right="0" w:hanging="1441"/>
        <w:rPr>
          <w:rFonts w:ascii="Cambria" w:hAnsi="Cambria"/>
        </w:rPr>
      </w:pPr>
      <w:r w:rsidRPr="009909BD">
        <w:rPr>
          <w:rFonts w:ascii="Cambria" w:hAnsi="Cambria"/>
        </w:rPr>
        <w:tab/>
        <w:t xml:space="preserve">Mapping </w:t>
      </w:r>
      <w:proofErr w:type="spellStart"/>
      <w:r w:rsidRPr="009909BD">
        <w:rPr>
          <w:rFonts w:ascii="Cambria" w:hAnsi="Cambria"/>
        </w:rPr>
        <w:t>Tiwanaku</w:t>
      </w:r>
      <w:proofErr w:type="spellEnd"/>
      <w:r w:rsidRPr="009909BD">
        <w:rPr>
          <w:rFonts w:ascii="Cambria" w:hAnsi="Cambria"/>
        </w:rPr>
        <w:t>: Using Modern Photogrammetric Methods to Analyze an Ancient Landscape. Paper presented at the Technology and Archaeology Workshop, Dumbarton Oaks, Washington, D.C.</w:t>
      </w:r>
    </w:p>
    <w:p w:rsidR="000F2A3D" w:rsidRPr="009909BD" w:rsidRDefault="000F2A3D" w:rsidP="002E3D0A">
      <w:pPr>
        <w:spacing w:after="65"/>
        <w:ind w:left="1426" w:right="0" w:hanging="1441"/>
        <w:rPr>
          <w:rFonts w:ascii="Cambria" w:hAnsi="Cambria"/>
        </w:rPr>
      </w:pPr>
      <w:r w:rsidRPr="009909BD">
        <w:rPr>
          <w:rFonts w:ascii="Cambria" w:hAnsi="Cambria"/>
        </w:rPr>
        <w:t>2007</w:t>
      </w:r>
      <w:r w:rsidRPr="009909BD">
        <w:rPr>
          <w:rFonts w:ascii="Cambria" w:hAnsi="Cambria"/>
        </w:rPr>
        <w:tab/>
      </w:r>
      <w:proofErr w:type="spellStart"/>
      <w:r w:rsidRPr="009909BD">
        <w:rPr>
          <w:rFonts w:ascii="Cambria" w:hAnsi="Cambria"/>
        </w:rPr>
        <w:t>Cothren</w:t>
      </w:r>
      <w:proofErr w:type="spellEnd"/>
      <w:r w:rsidRPr="009909BD">
        <w:rPr>
          <w:rFonts w:ascii="Cambria" w:hAnsi="Cambria"/>
        </w:rPr>
        <w:t xml:space="preserve">, J., A. Barnes, and C. </w:t>
      </w:r>
      <w:proofErr w:type="spellStart"/>
      <w:r w:rsidRPr="009909BD">
        <w:rPr>
          <w:rFonts w:ascii="Cambria" w:hAnsi="Cambria"/>
        </w:rPr>
        <w:t>Goodmaster</w:t>
      </w:r>
      <w:proofErr w:type="spellEnd"/>
    </w:p>
    <w:p w:rsidR="000F2A3D" w:rsidRPr="009909BD" w:rsidRDefault="000F2A3D" w:rsidP="002E3D0A">
      <w:pPr>
        <w:spacing w:after="65"/>
        <w:ind w:left="1426" w:right="0" w:hanging="1441"/>
        <w:rPr>
          <w:rFonts w:ascii="Cambria" w:hAnsi="Cambria"/>
        </w:rPr>
      </w:pPr>
      <w:r w:rsidRPr="009909BD">
        <w:rPr>
          <w:rFonts w:ascii="Cambria" w:hAnsi="Cambria"/>
        </w:rPr>
        <w:tab/>
        <w:t xml:space="preserve">Ancient Sites in 21st Century Environments: Fusion of Three-dimensional, Multi-scale Digital Data from </w:t>
      </w:r>
      <w:proofErr w:type="spellStart"/>
      <w:r w:rsidRPr="009909BD">
        <w:rPr>
          <w:rFonts w:ascii="Cambria" w:hAnsi="Cambria"/>
        </w:rPr>
        <w:t>Tiwanaku</w:t>
      </w:r>
      <w:proofErr w:type="spellEnd"/>
      <w:r w:rsidRPr="009909BD">
        <w:rPr>
          <w:rFonts w:ascii="Cambria" w:hAnsi="Cambria"/>
        </w:rPr>
        <w:t>. Paper presented at the Technology and Archaeology Workshop, Dumbarton Oaks, Washington, D.C.</w:t>
      </w:r>
    </w:p>
    <w:p w:rsidR="000F2A3D" w:rsidRPr="009909BD" w:rsidRDefault="000F2A3D" w:rsidP="002E3D0A">
      <w:pPr>
        <w:spacing w:after="65"/>
        <w:ind w:left="1426" w:right="0" w:hanging="1441"/>
        <w:rPr>
          <w:rFonts w:ascii="Cambria" w:hAnsi="Cambria"/>
        </w:rPr>
      </w:pPr>
      <w:r w:rsidRPr="009909BD">
        <w:rPr>
          <w:rFonts w:ascii="Cambria" w:hAnsi="Cambria"/>
        </w:rPr>
        <w:t>2007</w:t>
      </w:r>
      <w:r w:rsidRPr="009909BD">
        <w:rPr>
          <w:rFonts w:ascii="Cambria" w:hAnsi="Cambria"/>
        </w:rPr>
        <w:tab/>
      </w:r>
      <w:proofErr w:type="spellStart"/>
      <w:r w:rsidRPr="009909BD">
        <w:rPr>
          <w:rFonts w:ascii="Cambria" w:hAnsi="Cambria"/>
        </w:rPr>
        <w:t>Goodmaster</w:t>
      </w:r>
      <w:proofErr w:type="spellEnd"/>
      <w:r w:rsidRPr="009909BD">
        <w:rPr>
          <w:rFonts w:ascii="Cambria" w:hAnsi="Cambria"/>
        </w:rPr>
        <w:t xml:space="preserve">, C., J. </w:t>
      </w:r>
      <w:proofErr w:type="spellStart"/>
      <w:r w:rsidRPr="009909BD">
        <w:rPr>
          <w:rFonts w:ascii="Cambria" w:hAnsi="Cambria"/>
        </w:rPr>
        <w:t>Cothren</w:t>
      </w:r>
      <w:proofErr w:type="spellEnd"/>
      <w:r w:rsidRPr="009909BD">
        <w:rPr>
          <w:rFonts w:ascii="Cambria" w:hAnsi="Cambria"/>
        </w:rPr>
        <w:t>, A. Barnes, and A. Payne</w:t>
      </w:r>
    </w:p>
    <w:p w:rsidR="000F2A3D" w:rsidRPr="009909BD" w:rsidRDefault="000F2A3D" w:rsidP="002E3D0A">
      <w:pPr>
        <w:spacing w:after="65"/>
        <w:ind w:left="1426" w:right="0" w:hanging="1441"/>
        <w:rPr>
          <w:rFonts w:ascii="Cambria" w:hAnsi="Cambria"/>
        </w:rPr>
      </w:pPr>
      <w:r w:rsidRPr="009909BD">
        <w:rPr>
          <w:rFonts w:ascii="Cambria" w:hAnsi="Cambria"/>
        </w:rPr>
        <w:lastRenderedPageBreak/>
        <w:tab/>
        <w:t xml:space="preserve">Archaeological Laser Scanning at </w:t>
      </w:r>
      <w:proofErr w:type="spellStart"/>
      <w:r w:rsidRPr="009909BD">
        <w:rPr>
          <w:rFonts w:ascii="Cambria" w:hAnsi="Cambria"/>
        </w:rPr>
        <w:t>Tiwanaku</w:t>
      </w:r>
      <w:proofErr w:type="spellEnd"/>
      <w:r w:rsidRPr="009909BD">
        <w:rPr>
          <w:rFonts w:ascii="Cambria" w:hAnsi="Cambria"/>
        </w:rPr>
        <w:t>: A Multiyear High Density Survey of a UNESCO World Heritage Site. Paper presented at the 35th Computer Applications and Quantitative Methods in Archaeology (CAA) Conference, Berlin, Germany.</w:t>
      </w:r>
    </w:p>
    <w:p w:rsidR="005D2E00" w:rsidRPr="009909BD" w:rsidRDefault="005D2E00">
      <w:pPr>
        <w:spacing w:after="0" w:line="259" w:lineRule="auto"/>
        <w:ind w:left="0" w:right="0" w:firstLine="0"/>
        <w:rPr>
          <w:rFonts w:ascii="Cambria" w:hAnsi="Cambria"/>
        </w:rPr>
      </w:pPr>
    </w:p>
    <w:p w:rsidR="005D2E00" w:rsidRPr="009909BD" w:rsidRDefault="002E3D0A">
      <w:pPr>
        <w:pStyle w:val="Heading1"/>
        <w:numPr>
          <w:ilvl w:val="0"/>
          <w:numId w:val="0"/>
        </w:numPr>
        <w:ind w:left="-5"/>
        <w:rPr>
          <w:rFonts w:ascii="Cambria" w:hAnsi="Cambria"/>
        </w:rPr>
      </w:pPr>
      <w:r w:rsidRPr="009909BD">
        <w:rPr>
          <w:rFonts w:ascii="Cambria" w:hAnsi="Cambria"/>
        </w:rPr>
        <w:t>ONLINE SEMINARS and WEBINARS</w:t>
      </w:r>
      <w:r w:rsidR="00DE023D" w:rsidRPr="009909BD">
        <w:rPr>
          <w:rFonts w:ascii="Cambria" w:hAnsi="Cambria"/>
          <w:b w:val="0"/>
        </w:rPr>
        <w:t xml:space="preserve">  </w:t>
      </w:r>
    </w:p>
    <w:p w:rsidR="002E3D0A" w:rsidRPr="009909BD" w:rsidRDefault="002E3D0A" w:rsidP="002E3D0A">
      <w:pPr>
        <w:spacing w:after="16" w:line="270" w:lineRule="auto"/>
        <w:ind w:left="1440" w:right="0" w:hanging="1440"/>
        <w:rPr>
          <w:rFonts w:ascii="Cambria" w:hAnsi="Cambria"/>
        </w:rPr>
      </w:pPr>
      <w:r w:rsidRPr="009909BD">
        <w:rPr>
          <w:rFonts w:ascii="Cambria" w:hAnsi="Cambria"/>
        </w:rPr>
        <w:t>2014</w:t>
      </w:r>
      <w:r w:rsidRPr="009909BD">
        <w:rPr>
          <w:rFonts w:ascii="Cambria" w:hAnsi="Cambria"/>
        </w:rPr>
        <w:tab/>
        <w:t xml:space="preserve">Limp, W. F., A. Barnes, J. </w:t>
      </w:r>
      <w:proofErr w:type="spellStart"/>
      <w:r w:rsidRPr="009909BD">
        <w:rPr>
          <w:rFonts w:ascii="Cambria" w:hAnsi="Cambria"/>
        </w:rPr>
        <w:t>Cothren</w:t>
      </w:r>
      <w:proofErr w:type="spellEnd"/>
      <w:r w:rsidRPr="009909BD">
        <w:rPr>
          <w:rFonts w:ascii="Cambria" w:hAnsi="Cambria"/>
        </w:rPr>
        <w:t xml:space="preserve">, R. </w:t>
      </w:r>
      <w:proofErr w:type="spellStart"/>
      <w:r w:rsidRPr="009909BD">
        <w:rPr>
          <w:rFonts w:ascii="Cambria" w:hAnsi="Cambria"/>
        </w:rPr>
        <w:t>Opitz</w:t>
      </w:r>
      <w:proofErr w:type="spellEnd"/>
      <w:r w:rsidRPr="009909BD">
        <w:rPr>
          <w:rFonts w:ascii="Cambria" w:hAnsi="Cambria"/>
        </w:rPr>
        <w:t>, K. Simon, C. Stevens, M. Williamson</w:t>
      </w:r>
      <w:r w:rsidR="00DE023D" w:rsidRPr="009909BD">
        <w:rPr>
          <w:rFonts w:ascii="Cambria" w:hAnsi="Cambria"/>
        </w:rPr>
        <w:tab/>
      </w:r>
    </w:p>
    <w:p w:rsidR="002E3D0A" w:rsidRPr="009909BD" w:rsidRDefault="002E3D0A" w:rsidP="002E3D0A">
      <w:pPr>
        <w:spacing w:after="16" w:line="270" w:lineRule="auto"/>
        <w:ind w:left="1440" w:right="0" w:hanging="1440"/>
        <w:rPr>
          <w:rFonts w:ascii="Cambria" w:hAnsi="Cambria"/>
        </w:rPr>
      </w:pPr>
      <w:r w:rsidRPr="009909BD">
        <w:rPr>
          <w:rFonts w:ascii="Cambria" w:hAnsi="Cambria"/>
        </w:rPr>
        <w:tab/>
        <w:t>New Developments in Technologies for the Measurement of Form and Space in Archaeology. Society for American Archaeology On-Line Seminar Series.</w:t>
      </w:r>
    </w:p>
    <w:p w:rsidR="005D2E00" w:rsidRPr="009909BD" w:rsidRDefault="000F2A3D" w:rsidP="000F2A3D">
      <w:pPr>
        <w:ind w:left="1440" w:right="0" w:hanging="1440"/>
        <w:rPr>
          <w:rFonts w:ascii="Cambria" w:hAnsi="Cambria"/>
        </w:rPr>
      </w:pPr>
      <w:r w:rsidRPr="009909BD">
        <w:rPr>
          <w:rFonts w:ascii="Cambria" w:hAnsi="Cambria"/>
        </w:rPr>
        <w:t>2014</w:t>
      </w:r>
      <w:r w:rsidRPr="009909BD">
        <w:rPr>
          <w:rFonts w:ascii="Cambria" w:hAnsi="Cambria"/>
        </w:rPr>
        <w:tab/>
        <w:t xml:space="preserve">Simon, K., A. Barnes, and A. </w:t>
      </w:r>
      <w:proofErr w:type="spellStart"/>
      <w:r w:rsidRPr="009909BD">
        <w:rPr>
          <w:rFonts w:ascii="Cambria" w:hAnsi="Cambria"/>
        </w:rPr>
        <w:t>Wiewel</w:t>
      </w:r>
      <w:proofErr w:type="spellEnd"/>
    </w:p>
    <w:p w:rsidR="000F2A3D" w:rsidRPr="009909BD" w:rsidRDefault="000F2A3D" w:rsidP="000F2A3D">
      <w:pPr>
        <w:spacing w:after="16" w:line="270" w:lineRule="auto"/>
        <w:ind w:left="1440" w:right="0" w:hanging="1440"/>
        <w:rPr>
          <w:rFonts w:ascii="Cambria" w:hAnsi="Cambria"/>
        </w:rPr>
      </w:pPr>
      <w:r w:rsidRPr="009909BD">
        <w:rPr>
          <w:rFonts w:ascii="Cambria" w:hAnsi="Cambria"/>
        </w:rPr>
        <w:tab/>
        <w:t>From Photos to Models: Strategies for Using Digital Photogrammetry in Your Project. Society for American Archaeology On-Line Seminar Series.</w:t>
      </w:r>
    </w:p>
    <w:p w:rsidR="003F0DCD" w:rsidRPr="009909BD" w:rsidRDefault="003F0DCD" w:rsidP="000F2A3D">
      <w:pPr>
        <w:spacing w:after="16" w:line="270" w:lineRule="auto"/>
        <w:ind w:left="1440" w:right="0" w:hanging="1440"/>
        <w:rPr>
          <w:rFonts w:ascii="Cambria" w:hAnsi="Cambria"/>
        </w:rPr>
      </w:pPr>
      <w:r w:rsidRPr="009909BD">
        <w:rPr>
          <w:rFonts w:ascii="Cambria" w:hAnsi="Cambria"/>
        </w:rPr>
        <w:t>2013</w:t>
      </w:r>
      <w:r w:rsidRPr="009909BD">
        <w:rPr>
          <w:rFonts w:ascii="Cambria" w:hAnsi="Cambria"/>
        </w:rPr>
        <w:tab/>
        <w:t>Gorham, B., A. Barnes, and D. Catanzaro</w:t>
      </w:r>
    </w:p>
    <w:p w:rsidR="003F0DCD" w:rsidRPr="009909BD" w:rsidRDefault="003F0DCD" w:rsidP="000F2A3D">
      <w:pPr>
        <w:spacing w:after="16" w:line="270" w:lineRule="auto"/>
        <w:ind w:left="1440" w:right="0" w:hanging="1440"/>
        <w:rPr>
          <w:rFonts w:ascii="Cambria" w:hAnsi="Cambria"/>
        </w:rPr>
      </w:pPr>
      <w:r w:rsidRPr="009909BD">
        <w:rPr>
          <w:rFonts w:ascii="Cambria" w:hAnsi="Cambria"/>
        </w:rPr>
        <w:tab/>
        <w:t>Mapping Milwaukee: EPA Technology Transfer Webinar. 28 March 2013.</w:t>
      </w:r>
    </w:p>
    <w:p w:rsidR="005D2E00" w:rsidRPr="009909BD" w:rsidRDefault="005D2E00">
      <w:pPr>
        <w:spacing w:after="32" w:line="259" w:lineRule="auto"/>
        <w:ind w:left="0" w:right="0" w:firstLine="0"/>
        <w:rPr>
          <w:rFonts w:ascii="Cambria" w:hAnsi="Cambria"/>
        </w:rPr>
      </w:pPr>
    </w:p>
    <w:p w:rsidR="005D2E00" w:rsidRPr="009909BD" w:rsidRDefault="00DE023D">
      <w:pPr>
        <w:pStyle w:val="Heading1"/>
        <w:numPr>
          <w:ilvl w:val="0"/>
          <w:numId w:val="0"/>
        </w:numPr>
        <w:spacing w:after="38"/>
        <w:ind w:left="-5"/>
        <w:rPr>
          <w:rFonts w:ascii="Cambria" w:hAnsi="Cambria"/>
        </w:rPr>
      </w:pPr>
      <w:r w:rsidRPr="009909BD">
        <w:rPr>
          <w:rFonts w:ascii="Cambria" w:hAnsi="Cambria"/>
        </w:rPr>
        <w:t xml:space="preserve">TEACHING </w:t>
      </w:r>
      <w:r w:rsidRPr="009909BD">
        <w:rPr>
          <w:rFonts w:ascii="Cambria" w:hAnsi="Cambria"/>
          <w:b w:val="0"/>
          <w:i/>
        </w:rPr>
        <w:t xml:space="preserve"> </w:t>
      </w:r>
    </w:p>
    <w:p w:rsidR="005D2E00" w:rsidRPr="009909BD" w:rsidRDefault="0079638F" w:rsidP="0079638F">
      <w:pPr>
        <w:spacing w:after="41" w:line="267" w:lineRule="auto"/>
        <w:ind w:left="1440" w:right="0" w:hanging="1440"/>
        <w:rPr>
          <w:rFonts w:ascii="Cambria" w:hAnsi="Cambria"/>
        </w:rPr>
      </w:pPr>
      <w:r w:rsidRPr="009909BD">
        <w:rPr>
          <w:rFonts w:ascii="Cambria" w:hAnsi="Cambria"/>
        </w:rPr>
        <w:t>2009</w:t>
      </w:r>
      <w:r w:rsidRPr="009909BD">
        <w:rPr>
          <w:rFonts w:ascii="Cambria" w:hAnsi="Cambria"/>
        </w:rPr>
        <w:tab/>
      </w:r>
      <w:r w:rsidR="00DE023D" w:rsidRPr="009909BD">
        <w:rPr>
          <w:rFonts w:ascii="Cambria" w:hAnsi="Cambria"/>
        </w:rPr>
        <w:t xml:space="preserve">UCLA Field Program in </w:t>
      </w:r>
      <w:r w:rsidRPr="009909BD">
        <w:rPr>
          <w:rFonts w:ascii="Cambria" w:hAnsi="Cambria"/>
        </w:rPr>
        <w:t xml:space="preserve">Modeling Heritage Resources </w:t>
      </w:r>
      <w:r w:rsidR="00DE023D" w:rsidRPr="009909BD">
        <w:rPr>
          <w:rFonts w:ascii="Cambria" w:hAnsi="Cambria"/>
        </w:rPr>
        <w:t xml:space="preserve">at </w:t>
      </w:r>
      <w:r w:rsidRPr="009909BD">
        <w:rPr>
          <w:rFonts w:ascii="Cambria" w:hAnsi="Cambria"/>
        </w:rPr>
        <w:t>Cuzco</w:t>
      </w:r>
      <w:r w:rsidR="00DE023D" w:rsidRPr="009909BD">
        <w:rPr>
          <w:rFonts w:ascii="Cambria" w:hAnsi="Cambria"/>
        </w:rPr>
        <w:t xml:space="preserve">, </w:t>
      </w:r>
      <w:r w:rsidRPr="009909BD">
        <w:rPr>
          <w:rFonts w:ascii="Cambria" w:hAnsi="Cambria"/>
        </w:rPr>
        <w:t>Peru</w:t>
      </w:r>
      <w:r w:rsidR="00DE023D" w:rsidRPr="009909BD">
        <w:rPr>
          <w:rFonts w:ascii="Cambria" w:hAnsi="Cambria"/>
        </w:rPr>
        <w:t xml:space="preserve"> </w:t>
      </w:r>
    </w:p>
    <w:p w:rsidR="005D2E00" w:rsidRPr="009909BD" w:rsidRDefault="005D2E00">
      <w:pPr>
        <w:spacing w:after="17" w:line="259" w:lineRule="auto"/>
        <w:ind w:left="0" w:right="0" w:firstLine="0"/>
        <w:rPr>
          <w:rFonts w:ascii="Cambria" w:hAnsi="Cambria"/>
        </w:rPr>
      </w:pPr>
    </w:p>
    <w:p w:rsidR="005D2E00" w:rsidRPr="009909BD" w:rsidRDefault="00DE023D">
      <w:pPr>
        <w:pStyle w:val="Heading1"/>
        <w:numPr>
          <w:ilvl w:val="0"/>
          <w:numId w:val="0"/>
        </w:numPr>
        <w:ind w:left="-5"/>
        <w:rPr>
          <w:rFonts w:ascii="Cambria" w:hAnsi="Cambria"/>
        </w:rPr>
      </w:pPr>
      <w:r w:rsidRPr="009909BD">
        <w:rPr>
          <w:rFonts w:ascii="Cambria" w:hAnsi="Cambria"/>
        </w:rPr>
        <w:t>TECHNICAL EXPERTISE (</w:t>
      </w:r>
      <w:r w:rsidRPr="009909BD">
        <w:rPr>
          <w:rFonts w:ascii="Cambria" w:hAnsi="Cambria"/>
          <w:i/>
        </w:rPr>
        <w:t>not comprehensive</w:t>
      </w:r>
      <w:r w:rsidRPr="009909BD">
        <w:rPr>
          <w:rFonts w:ascii="Cambria" w:hAnsi="Cambria"/>
        </w:rPr>
        <w:t xml:space="preserve">) </w:t>
      </w:r>
    </w:p>
    <w:p w:rsidR="005D2E00" w:rsidRPr="009909BD" w:rsidRDefault="00DE023D" w:rsidP="00AF7A74">
      <w:pPr>
        <w:ind w:left="990" w:right="0" w:hanging="1005"/>
        <w:rPr>
          <w:rFonts w:ascii="Cambria" w:hAnsi="Cambria"/>
        </w:rPr>
      </w:pPr>
      <w:r w:rsidRPr="009909BD">
        <w:rPr>
          <w:rFonts w:ascii="Cambria" w:hAnsi="Cambria"/>
          <w:b/>
        </w:rPr>
        <w:t xml:space="preserve">Field Instruments: </w:t>
      </w:r>
      <w:r w:rsidR="0079638F" w:rsidRPr="009909BD">
        <w:rPr>
          <w:rFonts w:ascii="Cambria" w:hAnsi="Cambria"/>
        </w:rPr>
        <w:t>Terrestrial 3D</w:t>
      </w:r>
      <w:r w:rsidRPr="009909BD">
        <w:rPr>
          <w:rFonts w:ascii="Cambria" w:hAnsi="Cambria"/>
        </w:rPr>
        <w:t xml:space="preserve"> Scanners, </w:t>
      </w:r>
      <w:r w:rsidR="0079638F" w:rsidRPr="009909BD">
        <w:rPr>
          <w:rFonts w:ascii="Cambria" w:hAnsi="Cambria"/>
        </w:rPr>
        <w:t xml:space="preserve">Mapping- and Survey-grade </w:t>
      </w:r>
      <w:r w:rsidRPr="009909BD">
        <w:rPr>
          <w:rFonts w:ascii="Cambria" w:hAnsi="Cambria"/>
        </w:rPr>
        <w:t>G</w:t>
      </w:r>
      <w:r w:rsidR="0079638F" w:rsidRPr="009909BD">
        <w:rPr>
          <w:rFonts w:ascii="Cambria" w:hAnsi="Cambria"/>
        </w:rPr>
        <w:t>NSS</w:t>
      </w:r>
      <w:r w:rsidRPr="009909BD">
        <w:rPr>
          <w:rFonts w:ascii="Cambria" w:hAnsi="Cambria"/>
        </w:rPr>
        <w:t>, UAVs</w:t>
      </w:r>
      <w:r w:rsidR="0079638F" w:rsidRPr="009909BD">
        <w:rPr>
          <w:rFonts w:ascii="Cambria" w:hAnsi="Cambria"/>
        </w:rPr>
        <w:t>, Field Spectrometer</w:t>
      </w:r>
      <w:r w:rsidR="00BD3CAC" w:rsidRPr="009909BD">
        <w:rPr>
          <w:rFonts w:ascii="Cambria" w:hAnsi="Cambria"/>
        </w:rPr>
        <w:t>, DSLR for close-range photogrammetry</w:t>
      </w:r>
      <w:r w:rsidRPr="009909BD">
        <w:rPr>
          <w:rFonts w:ascii="Cambria" w:hAnsi="Cambria"/>
        </w:rPr>
        <w:t xml:space="preserve">. </w:t>
      </w:r>
    </w:p>
    <w:p w:rsidR="005D2E00" w:rsidRPr="009909BD" w:rsidRDefault="00DE023D" w:rsidP="00AF7A74">
      <w:pPr>
        <w:ind w:left="990" w:right="0" w:hanging="1005"/>
        <w:rPr>
          <w:rFonts w:ascii="Cambria" w:hAnsi="Cambria"/>
        </w:rPr>
      </w:pPr>
      <w:r w:rsidRPr="009909BD">
        <w:rPr>
          <w:rFonts w:ascii="Cambria" w:hAnsi="Cambria"/>
          <w:b/>
        </w:rPr>
        <w:t xml:space="preserve">Software: </w:t>
      </w:r>
      <w:r w:rsidR="0079638F" w:rsidRPr="009909BD">
        <w:rPr>
          <w:rFonts w:ascii="Cambria" w:hAnsi="Cambria"/>
        </w:rPr>
        <w:t>ArcGIS</w:t>
      </w:r>
      <w:r w:rsidRPr="009909BD">
        <w:rPr>
          <w:rFonts w:ascii="Cambria" w:hAnsi="Cambria"/>
        </w:rPr>
        <w:t xml:space="preserve">, ERDAS Imagine, </w:t>
      </w:r>
      <w:r w:rsidR="00BD3CAC" w:rsidRPr="009909BD">
        <w:rPr>
          <w:rFonts w:ascii="Cambria" w:hAnsi="Cambria"/>
        </w:rPr>
        <w:t xml:space="preserve">ENVI, </w:t>
      </w:r>
      <w:proofErr w:type="spellStart"/>
      <w:r w:rsidR="0079638F" w:rsidRPr="009909BD">
        <w:rPr>
          <w:rFonts w:ascii="Cambria" w:hAnsi="Cambria"/>
        </w:rPr>
        <w:t>Geomagic</w:t>
      </w:r>
      <w:proofErr w:type="spellEnd"/>
      <w:r w:rsidR="0079638F" w:rsidRPr="009909BD">
        <w:rPr>
          <w:rFonts w:ascii="Cambria" w:hAnsi="Cambria"/>
        </w:rPr>
        <w:t xml:space="preserve"> Design X, </w:t>
      </w:r>
      <w:r w:rsidRPr="009909BD">
        <w:rPr>
          <w:rFonts w:ascii="Cambria" w:hAnsi="Cambria"/>
        </w:rPr>
        <w:t xml:space="preserve">QGIS, </w:t>
      </w:r>
      <w:proofErr w:type="spellStart"/>
      <w:r w:rsidRPr="009909BD">
        <w:rPr>
          <w:rFonts w:ascii="Cambria" w:hAnsi="Cambria"/>
        </w:rPr>
        <w:t>Meshlab</w:t>
      </w:r>
      <w:proofErr w:type="spellEnd"/>
      <w:r w:rsidRPr="009909BD">
        <w:rPr>
          <w:rFonts w:ascii="Cambria" w:hAnsi="Cambria"/>
        </w:rPr>
        <w:t xml:space="preserve">, </w:t>
      </w:r>
      <w:proofErr w:type="spellStart"/>
      <w:r w:rsidR="00BD3CAC" w:rsidRPr="009909BD">
        <w:rPr>
          <w:rFonts w:ascii="Cambria" w:hAnsi="Cambria"/>
        </w:rPr>
        <w:t>PhotoM</w:t>
      </w:r>
      <w:r w:rsidRPr="009909BD">
        <w:rPr>
          <w:rFonts w:ascii="Cambria" w:hAnsi="Cambria"/>
        </w:rPr>
        <w:t>odeler</w:t>
      </w:r>
      <w:proofErr w:type="spellEnd"/>
      <w:r w:rsidRPr="009909BD">
        <w:rPr>
          <w:rFonts w:ascii="Cambria" w:hAnsi="Cambria"/>
        </w:rPr>
        <w:t xml:space="preserve">, </w:t>
      </w:r>
      <w:proofErr w:type="spellStart"/>
      <w:r w:rsidR="0079638F" w:rsidRPr="009909BD">
        <w:rPr>
          <w:rFonts w:ascii="Cambria" w:hAnsi="Cambria"/>
        </w:rPr>
        <w:t>Agisoft</w:t>
      </w:r>
      <w:proofErr w:type="spellEnd"/>
      <w:r w:rsidR="0079638F" w:rsidRPr="009909BD">
        <w:rPr>
          <w:rFonts w:ascii="Cambria" w:hAnsi="Cambria"/>
        </w:rPr>
        <w:t xml:space="preserve"> </w:t>
      </w:r>
      <w:proofErr w:type="spellStart"/>
      <w:r w:rsidRPr="009909BD">
        <w:rPr>
          <w:rFonts w:ascii="Cambria" w:hAnsi="Cambria"/>
        </w:rPr>
        <w:t>Photoscan</w:t>
      </w:r>
      <w:proofErr w:type="spellEnd"/>
      <w:r w:rsidR="0079638F" w:rsidRPr="009909BD">
        <w:rPr>
          <w:rFonts w:ascii="Cambria" w:hAnsi="Cambria"/>
        </w:rPr>
        <w:t xml:space="preserve"> Pro, </w:t>
      </w:r>
      <w:proofErr w:type="spellStart"/>
      <w:r w:rsidR="0079638F" w:rsidRPr="009909BD">
        <w:rPr>
          <w:rFonts w:ascii="Cambria" w:hAnsi="Cambria"/>
        </w:rPr>
        <w:t>Optocat</w:t>
      </w:r>
      <w:proofErr w:type="spellEnd"/>
      <w:r w:rsidR="0079638F" w:rsidRPr="009909BD">
        <w:rPr>
          <w:rFonts w:ascii="Cambria" w:hAnsi="Cambria"/>
        </w:rPr>
        <w:t xml:space="preserve"> (</w:t>
      </w:r>
      <w:proofErr w:type="spellStart"/>
      <w:r w:rsidR="0079638F" w:rsidRPr="009909BD">
        <w:rPr>
          <w:rFonts w:ascii="Cambria" w:hAnsi="Cambria"/>
        </w:rPr>
        <w:t>Breuckmann</w:t>
      </w:r>
      <w:proofErr w:type="spellEnd"/>
      <w:r w:rsidR="0079638F" w:rsidRPr="009909BD">
        <w:rPr>
          <w:rFonts w:ascii="Cambria" w:hAnsi="Cambria"/>
        </w:rPr>
        <w:t>)</w:t>
      </w:r>
      <w:r w:rsidR="00BD3CAC" w:rsidRPr="009909BD">
        <w:rPr>
          <w:rFonts w:ascii="Cambria" w:hAnsi="Cambria"/>
        </w:rPr>
        <w:t xml:space="preserve">, Cyclone (Leica), PCI </w:t>
      </w:r>
      <w:proofErr w:type="spellStart"/>
      <w:r w:rsidR="00BD3CAC" w:rsidRPr="009909BD">
        <w:rPr>
          <w:rFonts w:ascii="Cambria" w:hAnsi="Cambria"/>
        </w:rPr>
        <w:t>Geomatica</w:t>
      </w:r>
      <w:proofErr w:type="spellEnd"/>
      <w:r w:rsidR="00BD3CAC" w:rsidRPr="009909BD">
        <w:rPr>
          <w:rFonts w:ascii="Cambria" w:hAnsi="Cambria"/>
        </w:rPr>
        <w:t xml:space="preserve">, </w:t>
      </w:r>
      <w:proofErr w:type="spellStart"/>
      <w:r w:rsidR="00BD3CAC" w:rsidRPr="009909BD">
        <w:rPr>
          <w:rFonts w:ascii="Cambria" w:hAnsi="Cambria"/>
        </w:rPr>
        <w:t>CloudCompare</w:t>
      </w:r>
      <w:proofErr w:type="spellEnd"/>
      <w:r w:rsidRPr="009909BD">
        <w:rPr>
          <w:rFonts w:ascii="Cambria" w:hAnsi="Cambria"/>
        </w:rPr>
        <w:t>.</w:t>
      </w:r>
      <w:r w:rsidRPr="009909BD">
        <w:rPr>
          <w:rFonts w:ascii="Cambria" w:hAnsi="Cambria"/>
          <w:b/>
        </w:rPr>
        <w:t xml:space="preserve"> </w:t>
      </w:r>
    </w:p>
    <w:p w:rsidR="005D2E00" w:rsidRPr="009909BD" w:rsidRDefault="00DE023D">
      <w:pPr>
        <w:spacing w:after="51" w:line="259" w:lineRule="auto"/>
        <w:ind w:left="0" w:right="0" w:firstLine="0"/>
        <w:rPr>
          <w:rFonts w:ascii="Cambria" w:hAnsi="Cambria"/>
        </w:rPr>
      </w:pPr>
      <w:r w:rsidRPr="009909BD">
        <w:rPr>
          <w:rFonts w:ascii="Cambria" w:hAnsi="Cambria"/>
          <w:b/>
        </w:rPr>
        <w:t xml:space="preserve"> </w:t>
      </w:r>
    </w:p>
    <w:p w:rsidR="005D2E00" w:rsidRPr="009909BD" w:rsidRDefault="00DE023D">
      <w:pPr>
        <w:pStyle w:val="Heading1"/>
        <w:numPr>
          <w:ilvl w:val="0"/>
          <w:numId w:val="0"/>
        </w:numPr>
        <w:ind w:left="-5"/>
        <w:rPr>
          <w:rFonts w:ascii="Cambria" w:hAnsi="Cambria"/>
        </w:rPr>
      </w:pPr>
      <w:r w:rsidRPr="009909BD">
        <w:rPr>
          <w:rFonts w:ascii="Cambria" w:hAnsi="Cambria"/>
        </w:rPr>
        <w:t xml:space="preserve">ACADEMIC SERVICE </w:t>
      </w:r>
    </w:p>
    <w:p w:rsidR="005D2E00" w:rsidRPr="009909BD" w:rsidRDefault="00DE023D">
      <w:pPr>
        <w:spacing w:after="19" w:line="275" w:lineRule="auto"/>
        <w:ind w:left="552" w:right="-15" w:hanging="567"/>
        <w:jc w:val="both"/>
        <w:rPr>
          <w:rFonts w:ascii="Cambria" w:hAnsi="Cambria"/>
        </w:rPr>
      </w:pPr>
      <w:r w:rsidRPr="009909BD">
        <w:rPr>
          <w:rFonts w:ascii="Cambria" w:hAnsi="Cambria"/>
          <w:b/>
        </w:rPr>
        <w:t>Journal Peer Review:</w:t>
      </w:r>
      <w:r w:rsidRPr="009909BD">
        <w:rPr>
          <w:rFonts w:ascii="Cambria" w:hAnsi="Cambria"/>
        </w:rPr>
        <w:t xml:space="preserve"> Advances </w:t>
      </w:r>
      <w:r w:rsidR="00BD3CAC" w:rsidRPr="009909BD">
        <w:rPr>
          <w:rFonts w:ascii="Cambria" w:hAnsi="Cambria"/>
        </w:rPr>
        <w:t>in Archaeological Practice (2015</w:t>
      </w:r>
      <w:r w:rsidR="00B1083A">
        <w:rPr>
          <w:rFonts w:ascii="Cambria" w:hAnsi="Cambria"/>
        </w:rPr>
        <w:t>, 2016</w:t>
      </w:r>
      <w:r w:rsidR="00BD3CAC" w:rsidRPr="009909BD">
        <w:rPr>
          <w:rFonts w:ascii="Cambria" w:hAnsi="Cambria"/>
        </w:rPr>
        <w:t>).</w:t>
      </w:r>
    </w:p>
    <w:p w:rsidR="005D2E00" w:rsidRPr="009909BD" w:rsidRDefault="00DE023D">
      <w:pPr>
        <w:spacing w:after="45" w:line="259" w:lineRule="auto"/>
        <w:ind w:left="0" w:right="0" w:firstLine="0"/>
        <w:rPr>
          <w:rFonts w:ascii="Cambria" w:hAnsi="Cambria"/>
        </w:rPr>
      </w:pPr>
      <w:r w:rsidRPr="009909BD">
        <w:rPr>
          <w:rFonts w:ascii="Cambria" w:hAnsi="Cambria"/>
          <w:b/>
        </w:rPr>
        <w:t xml:space="preserve"> </w:t>
      </w:r>
    </w:p>
    <w:p w:rsidR="005D2E00" w:rsidRPr="009909BD" w:rsidRDefault="00DE023D">
      <w:pPr>
        <w:pStyle w:val="Heading1"/>
        <w:numPr>
          <w:ilvl w:val="0"/>
          <w:numId w:val="0"/>
        </w:numPr>
        <w:tabs>
          <w:tab w:val="center" w:pos="1263"/>
          <w:tab w:val="center" w:pos="3304"/>
        </w:tabs>
        <w:ind w:left="-15"/>
        <w:rPr>
          <w:rFonts w:ascii="Cambria" w:hAnsi="Cambria"/>
        </w:rPr>
      </w:pPr>
      <w:r w:rsidRPr="009909BD">
        <w:rPr>
          <w:rFonts w:ascii="Cambria" w:hAnsi="Cambria"/>
        </w:rPr>
        <w:t xml:space="preserve">PRESS </w:t>
      </w:r>
      <w:r w:rsidRPr="009909BD">
        <w:rPr>
          <w:rFonts w:ascii="Cambria" w:hAnsi="Cambria"/>
        </w:rPr>
        <w:tab/>
        <w:t xml:space="preserve"> </w:t>
      </w:r>
      <w:r w:rsidRPr="009909BD">
        <w:rPr>
          <w:rFonts w:ascii="Cambria" w:hAnsi="Cambria"/>
        </w:rPr>
        <w:tab/>
        <w:t xml:space="preserve"> </w:t>
      </w:r>
    </w:p>
    <w:p w:rsidR="00BD3CAC" w:rsidRPr="009909BD" w:rsidRDefault="00BD3CAC">
      <w:pPr>
        <w:ind w:left="-5" w:right="0"/>
        <w:rPr>
          <w:rFonts w:ascii="Cambria" w:hAnsi="Cambria"/>
        </w:rPr>
      </w:pPr>
      <w:r w:rsidRPr="009909BD">
        <w:rPr>
          <w:rFonts w:ascii="Cambria" w:hAnsi="Cambria"/>
        </w:rPr>
        <w:t xml:space="preserve">Television Documentary: Time Scanners. </w:t>
      </w:r>
      <w:hyperlink r:id="rId9" w:history="1">
        <w:r w:rsidR="001A4C4B" w:rsidRPr="009909BD">
          <w:rPr>
            <w:rStyle w:val="Hyperlink"/>
            <w:rFonts w:ascii="Cambria" w:hAnsi="Cambria"/>
            <w:color w:val="auto"/>
            <w:u w:val="none"/>
          </w:rPr>
          <w:t>www.timescanners.com</w:t>
        </w:r>
      </w:hyperlink>
    </w:p>
    <w:p w:rsidR="001A4C4B" w:rsidRPr="009909BD" w:rsidRDefault="001A4C4B">
      <w:pPr>
        <w:ind w:left="-5" w:right="0"/>
        <w:rPr>
          <w:rFonts w:ascii="Cambria" w:hAnsi="Cambria"/>
        </w:rPr>
      </w:pPr>
      <w:r w:rsidRPr="009909BD">
        <w:rPr>
          <w:rFonts w:ascii="Cambria" w:hAnsi="Cambria"/>
        </w:rPr>
        <w:t xml:space="preserve">University of Arkansas Press: Scanning History. </w:t>
      </w:r>
      <w:hyperlink r:id="rId10" w:history="1">
        <w:r w:rsidRPr="009909BD">
          <w:rPr>
            <w:rStyle w:val="Hyperlink"/>
            <w:rFonts w:ascii="Cambria" w:hAnsi="Cambria"/>
            <w:color w:val="auto"/>
            <w:u w:val="none"/>
          </w:rPr>
          <w:t>www.uark.edu/features/scanning-history.php</w:t>
        </w:r>
      </w:hyperlink>
    </w:p>
    <w:p w:rsidR="005D2E00" w:rsidRPr="009909BD" w:rsidRDefault="005D2E00">
      <w:pPr>
        <w:spacing w:after="22" w:line="259" w:lineRule="auto"/>
        <w:ind w:left="0" w:right="0" w:firstLine="0"/>
        <w:rPr>
          <w:rFonts w:ascii="Cambria" w:hAnsi="Cambria"/>
        </w:rPr>
      </w:pPr>
    </w:p>
    <w:p w:rsidR="005D2E00" w:rsidRPr="009909BD" w:rsidRDefault="00DE023D">
      <w:pPr>
        <w:pStyle w:val="Heading1"/>
        <w:numPr>
          <w:ilvl w:val="0"/>
          <w:numId w:val="0"/>
        </w:numPr>
        <w:spacing w:after="47"/>
        <w:ind w:left="-5"/>
        <w:rPr>
          <w:rFonts w:ascii="Cambria" w:hAnsi="Cambria"/>
        </w:rPr>
      </w:pPr>
      <w:r w:rsidRPr="009909BD">
        <w:rPr>
          <w:rFonts w:ascii="Cambria" w:hAnsi="Cambria"/>
        </w:rPr>
        <w:t xml:space="preserve">PROFESSIONAL MEMBERSHIPS   </w:t>
      </w:r>
    </w:p>
    <w:p w:rsidR="00EE36D4" w:rsidRPr="009909BD" w:rsidRDefault="00EE36D4" w:rsidP="00EE36D4">
      <w:pPr>
        <w:numPr>
          <w:ilvl w:val="0"/>
          <w:numId w:val="2"/>
        </w:numPr>
        <w:spacing w:after="43"/>
        <w:ind w:right="0" w:hanging="360"/>
        <w:rPr>
          <w:rFonts w:ascii="Cambria" w:hAnsi="Cambria"/>
        </w:rPr>
      </w:pPr>
      <w:r w:rsidRPr="009909BD">
        <w:rPr>
          <w:rFonts w:ascii="Cambria" w:hAnsi="Cambria"/>
        </w:rPr>
        <w:t xml:space="preserve">American Society of Photogrammetry and Remote Sensing </w:t>
      </w:r>
    </w:p>
    <w:p w:rsidR="005D2E00" w:rsidRPr="009909BD" w:rsidRDefault="00DE023D" w:rsidP="00EE36D4">
      <w:pPr>
        <w:numPr>
          <w:ilvl w:val="0"/>
          <w:numId w:val="2"/>
        </w:numPr>
        <w:spacing w:after="43"/>
        <w:ind w:right="0" w:hanging="360"/>
        <w:rPr>
          <w:rFonts w:ascii="Cambria" w:hAnsi="Cambria"/>
        </w:rPr>
      </w:pPr>
      <w:r w:rsidRPr="009909BD">
        <w:rPr>
          <w:rFonts w:ascii="Cambria" w:hAnsi="Cambria"/>
        </w:rPr>
        <w:t xml:space="preserve">Computer Applications and Quantitative Methods in Archaeology </w:t>
      </w:r>
    </w:p>
    <w:p w:rsidR="00EE36D4" w:rsidRPr="009909BD" w:rsidRDefault="00EE36D4" w:rsidP="00EE36D4">
      <w:pPr>
        <w:numPr>
          <w:ilvl w:val="0"/>
          <w:numId w:val="2"/>
        </w:numPr>
        <w:spacing w:after="43"/>
        <w:ind w:right="0" w:hanging="360"/>
        <w:rPr>
          <w:rFonts w:ascii="Cambria" w:hAnsi="Cambria"/>
        </w:rPr>
      </w:pPr>
      <w:r w:rsidRPr="009909BD">
        <w:rPr>
          <w:rFonts w:ascii="Cambria" w:hAnsi="Cambria"/>
        </w:rPr>
        <w:t>Society for American Archaeology</w:t>
      </w:r>
    </w:p>
    <w:sectPr w:rsidR="00EE36D4" w:rsidRPr="009909BD" w:rsidSect="003F01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CCE" w:rsidRDefault="00DE023D">
      <w:pPr>
        <w:spacing w:after="0" w:line="240" w:lineRule="auto"/>
      </w:pPr>
      <w:r>
        <w:separator/>
      </w:r>
    </w:p>
  </w:endnote>
  <w:endnote w:type="continuationSeparator" w:id="0">
    <w:p w:rsidR="00BD0CCE" w:rsidRDefault="00DE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E00" w:rsidRDefault="00DE023D">
    <w:pPr>
      <w:spacing w:after="0" w:line="259" w:lineRule="auto"/>
      <w:ind w:left="0" w:right="1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Sylfaen" w:eastAsia="Sylfaen" w:hAnsi="Sylfaen" w:cs="Sylfaen"/>
      </w:rPr>
      <w:t>2</w:t>
    </w:r>
    <w:r>
      <w:rPr>
        <w:rFonts w:ascii="Sylfaen" w:eastAsia="Sylfaen" w:hAnsi="Sylfaen" w:cs="Sylfaen"/>
      </w:rPr>
      <w:fldChar w:fldCharType="end"/>
    </w:r>
    <w:r>
      <w:rPr>
        <w:rFonts w:ascii="Sylfaen" w:eastAsia="Sylfaen" w:hAnsi="Sylfaen" w:cs="Sylfaen"/>
      </w:rPr>
      <w:t xml:space="preserve"> </w:t>
    </w:r>
  </w:p>
  <w:p w:rsidR="005D2E00" w:rsidRDefault="00DE023D">
    <w:pPr>
      <w:spacing w:after="0" w:line="259" w:lineRule="auto"/>
      <w:ind w:left="0" w:right="0" w:firstLine="0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E00" w:rsidRDefault="00DE023D">
    <w:pPr>
      <w:spacing w:after="0" w:line="259" w:lineRule="auto"/>
      <w:ind w:left="0" w:right="1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7159" w:rsidRPr="004A7159">
      <w:rPr>
        <w:rFonts w:ascii="Sylfaen" w:eastAsia="Sylfaen" w:hAnsi="Sylfaen" w:cs="Sylfaen"/>
        <w:noProof/>
      </w:rPr>
      <w:t>2</w:t>
    </w:r>
    <w:r>
      <w:rPr>
        <w:rFonts w:ascii="Sylfaen" w:eastAsia="Sylfaen" w:hAnsi="Sylfaen" w:cs="Sylfaen"/>
      </w:rPr>
      <w:fldChar w:fldCharType="end"/>
    </w:r>
    <w:r>
      <w:rPr>
        <w:rFonts w:ascii="Sylfaen" w:eastAsia="Sylfaen" w:hAnsi="Sylfaen" w:cs="Sylfaen"/>
      </w:rPr>
      <w:t xml:space="preserve"> </w:t>
    </w:r>
  </w:p>
  <w:p w:rsidR="005D2E00" w:rsidRDefault="00DE023D">
    <w:pPr>
      <w:spacing w:after="0" w:line="259" w:lineRule="auto"/>
      <w:ind w:left="0" w:right="0" w:firstLine="0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E00" w:rsidRDefault="003F015B" w:rsidP="003F015B">
    <w:pPr>
      <w:spacing w:after="0" w:line="259" w:lineRule="auto"/>
      <w:ind w:left="0" w:firstLine="0"/>
      <w:jc w:val="center"/>
    </w:pPr>
    <w:r>
      <w:rPr>
        <w:i/>
        <w:sz w:val="20"/>
      </w:rPr>
      <w:t xml:space="preserve">Text hyperlinked where possible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CCE" w:rsidRDefault="00DE023D">
      <w:pPr>
        <w:spacing w:after="0" w:line="240" w:lineRule="auto"/>
      </w:pPr>
      <w:r>
        <w:separator/>
      </w:r>
    </w:p>
  </w:footnote>
  <w:footnote w:type="continuationSeparator" w:id="0">
    <w:p w:rsidR="00BD0CCE" w:rsidRDefault="00DE0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E00" w:rsidRDefault="00DE023D">
    <w:pPr>
      <w:tabs>
        <w:tab w:val="center" w:pos="4538"/>
        <w:tab w:val="center" w:pos="8672"/>
      </w:tabs>
      <w:spacing w:after="0" w:line="259" w:lineRule="auto"/>
      <w:ind w:left="0" w:right="0" w:firstLine="0"/>
    </w:pPr>
    <w:r>
      <w:rPr>
        <w:rFonts w:ascii="Sylfaen" w:eastAsia="Sylfaen" w:hAnsi="Sylfaen" w:cs="Sylfaen"/>
        <w:sz w:val="20"/>
      </w:rPr>
      <w:t xml:space="preserve">Jason T. Herrmann </w:t>
    </w:r>
    <w:r>
      <w:rPr>
        <w:rFonts w:ascii="Sylfaen" w:eastAsia="Sylfaen" w:hAnsi="Sylfaen" w:cs="Sylfaen"/>
        <w:sz w:val="20"/>
      </w:rPr>
      <w:tab/>
      <w:t xml:space="preserve"> </w:t>
    </w:r>
    <w:r>
      <w:rPr>
        <w:rFonts w:ascii="Sylfaen" w:eastAsia="Sylfaen" w:hAnsi="Sylfaen" w:cs="Sylfaen"/>
        <w:sz w:val="20"/>
      </w:rPr>
      <w:tab/>
      <w:t xml:space="preserve">CV-01/16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E00" w:rsidRDefault="003F015B">
    <w:pPr>
      <w:tabs>
        <w:tab w:val="center" w:pos="4538"/>
        <w:tab w:val="center" w:pos="8672"/>
      </w:tabs>
      <w:spacing w:after="0" w:line="259" w:lineRule="auto"/>
      <w:ind w:left="0" w:right="0" w:firstLine="0"/>
    </w:pPr>
    <w:r>
      <w:rPr>
        <w:rFonts w:ascii="Sylfaen" w:eastAsia="Sylfaen" w:hAnsi="Sylfaen" w:cs="Sylfaen"/>
        <w:sz w:val="20"/>
      </w:rPr>
      <w:t>Adam R. Barnes</w:t>
    </w:r>
    <w:r>
      <w:rPr>
        <w:rFonts w:ascii="Sylfaen" w:eastAsia="Sylfaen" w:hAnsi="Sylfaen" w:cs="Sylfaen"/>
        <w:sz w:val="20"/>
      </w:rPr>
      <w:tab/>
      <w:t xml:space="preserve"> </w:t>
    </w:r>
    <w:r>
      <w:rPr>
        <w:rFonts w:ascii="Sylfaen" w:eastAsia="Sylfaen" w:hAnsi="Sylfaen" w:cs="Sylfaen"/>
        <w:sz w:val="20"/>
      </w:rPr>
      <w:tab/>
      <w:t>CV-03</w:t>
    </w:r>
    <w:r w:rsidR="00DE023D">
      <w:rPr>
        <w:rFonts w:ascii="Sylfaen" w:eastAsia="Sylfaen" w:hAnsi="Sylfaen" w:cs="Sylfaen"/>
        <w:sz w:val="20"/>
      </w:rPr>
      <w:t xml:space="preserve">/16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E00" w:rsidRDefault="005D2E00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510"/>
    <w:multiLevelType w:val="hybridMultilevel"/>
    <w:tmpl w:val="F8965854"/>
    <w:lvl w:ilvl="0" w:tplc="0882E40C">
      <w:start w:val="2010"/>
      <w:numFmt w:val="decimal"/>
      <w:lvlText w:val="%1"/>
      <w:lvlJc w:val="left"/>
      <w:pPr>
        <w:ind w:left="1441"/>
      </w:pPr>
      <w:rPr>
        <w:rFonts w:ascii="Calisto MT" w:eastAsia="Calisto MT" w:hAnsi="Calisto MT" w:cs="Calisto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DCC79E">
      <w:start w:val="1"/>
      <w:numFmt w:val="lowerLetter"/>
      <w:lvlText w:val="%2"/>
      <w:lvlJc w:val="left"/>
      <w:pPr>
        <w:ind w:left="1080"/>
      </w:pPr>
      <w:rPr>
        <w:rFonts w:ascii="Calisto MT" w:eastAsia="Calisto MT" w:hAnsi="Calisto MT" w:cs="Calisto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9602B4">
      <w:start w:val="1"/>
      <w:numFmt w:val="lowerRoman"/>
      <w:lvlText w:val="%3"/>
      <w:lvlJc w:val="left"/>
      <w:pPr>
        <w:ind w:left="1800"/>
      </w:pPr>
      <w:rPr>
        <w:rFonts w:ascii="Calisto MT" w:eastAsia="Calisto MT" w:hAnsi="Calisto MT" w:cs="Calisto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0473A8">
      <w:start w:val="1"/>
      <w:numFmt w:val="decimal"/>
      <w:lvlText w:val="%4"/>
      <w:lvlJc w:val="left"/>
      <w:pPr>
        <w:ind w:left="2520"/>
      </w:pPr>
      <w:rPr>
        <w:rFonts w:ascii="Calisto MT" w:eastAsia="Calisto MT" w:hAnsi="Calisto MT" w:cs="Calisto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22D766">
      <w:start w:val="1"/>
      <w:numFmt w:val="lowerLetter"/>
      <w:lvlText w:val="%5"/>
      <w:lvlJc w:val="left"/>
      <w:pPr>
        <w:ind w:left="3240"/>
      </w:pPr>
      <w:rPr>
        <w:rFonts w:ascii="Calisto MT" w:eastAsia="Calisto MT" w:hAnsi="Calisto MT" w:cs="Calisto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8974C">
      <w:start w:val="1"/>
      <w:numFmt w:val="lowerRoman"/>
      <w:lvlText w:val="%6"/>
      <w:lvlJc w:val="left"/>
      <w:pPr>
        <w:ind w:left="3960"/>
      </w:pPr>
      <w:rPr>
        <w:rFonts w:ascii="Calisto MT" w:eastAsia="Calisto MT" w:hAnsi="Calisto MT" w:cs="Calisto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D66920">
      <w:start w:val="1"/>
      <w:numFmt w:val="decimal"/>
      <w:lvlText w:val="%7"/>
      <w:lvlJc w:val="left"/>
      <w:pPr>
        <w:ind w:left="4680"/>
      </w:pPr>
      <w:rPr>
        <w:rFonts w:ascii="Calisto MT" w:eastAsia="Calisto MT" w:hAnsi="Calisto MT" w:cs="Calisto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7661EC">
      <w:start w:val="1"/>
      <w:numFmt w:val="lowerLetter"/>
      <w:lvlText w:val="%8"/>
      <w:lvlJc w:val="left"/>
      <w:pPr>
        <w:ind w:left="5400"/>
      </w:pPr>
      <w:rPr>
        <w:rFonts w:ascii="Calisto MT" w:eastAsia="Calisto MT" w:hAnsi="Calisto MT" w:cs="Calisto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1EEFCC">
      <w:start w:val="1"/>
      <w:numFmt w:val="lowerRoman"/>
      <w:lvlText w:val="%9"/>
      <w:lvlJc w:val="left"/>
      <w:pPr>
        <w:ind w:left="6120"/>
      </w:pPr>
      <w:rPr>
        <w:rFonts w:ascii="Calisto MT" w:eastAsia="Calisto MT" w:hAnsi="Calisto MT" w:cs="Calisto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55664E"/>
    <w:multiLevelType w:val="hybridMultilevel"/>
    <w:tmpl w:val="0AD2733C"/>
    <w:lvl w:ilvl="0" w:tplc="203E4D66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9ED17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607D8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269E7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446D1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1E6A9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DE75A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AE320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983CA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6F58C3"/>
    <w:multiLevelType w:val="hybridMultilevel"/>
    <w:tmpl w:val="D3FAC42C"/>
    <w:lvl w:ilvl="0" w:tplc="7884CD84">
      <w:start w:val="2008"/>
      <w:numFmt w:val="decimal"/>
      <w:pStyle w:val="Heading1"/>
      <w:lvlText w:val="%1"/>
      <w:lvlJc w:val="left"/>
      <w:pPr>
        <w:ind w:left="0"/>
      </w:pPr>
      <w:rPr>
        <w:rFonts w:ascii="Calisto MT" w:eastAsia="Calisto MT" w:hAnsi="Calisto MT" w:cs="Calisto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EE3780">
      <w:start w:val="1"/>
      <w:numFmt w:val="lowerLetter"/>
      <w:lvlText w:val="%2"/>
      <w:lvlJc w:val="left"/>
      <w:pPr>
        <w:ind w:left="1080"/>
      </w:pPr>
      <w:rPr>
        <w:rFonts w:ascii="Calisto MT" w:eastAsia="Calisto MT" w:hAnsi="Calisto MT" w:cs="Calisto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9A52CE">
      <w:start w:val="1"/>
      <w:numFmt w:val="lowerRoman"/>
      <w:lvlText w:val="%3"/>
      <w:lvlJc w:val="left"/>
      <w:pPr>
        <w:ind w:left="1800"/>
      </w:pPr>
      <w:rPr>
        <w:rFonts w:ascii="Calisto MT" w:eastAsia="Calisto MT" w:hAnsi="Calisto MT" w:cs="Calisto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AE0560">
      <w:start w:val="1"/>
      <w:numFmt w:val="decimal"/>
      <w:lvlText w:val="%4"/>
      <w:lvlJc w:val="left"/>
      <w:pPr>
        <w:ind w:left="2520"/>
      </w:pPr>
      <w:rPr>
        <w:rFonts w:ascii="Calisto MT" w:eastAsia="Calisto MT" w:hAnsi="Calisto MT" w:cs="Calisto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682AA2">
      <w:start w:val="1"/>
      <w:numFmt w:val="lowerLetter"/>
      <w:lvlText w:val="%5"/>
      <w:lvlJc w:val="left"/>
      <w:pPr>
        <w:ind w:left="3240"/>
      </w:pPr>
      <w:rPr>
        <w:rFonts w:ascii="Calisto MT" w:eastAsia="Calisto MT" w:hAnsi="Calisto MT" w:cs="Calisto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7A4466">
      <w:start w:val="1"/>
      <w:numFmt w:val="lowerRoman"/>
      <w:lvlText w:val="%6"/>
      <w:lvlJc w:val="left"/>
      <w:pPr>
        <w:ind w:left="3960"/>
      </w:pPr>
      <w:rPr>
        <w:rFonts w:ascii="Calisto MT" w:eastAsia="Calisto MT" w:hAnsi="Calisto MT" w:cs="Calisto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C8A5EC">
      <w:start w:val="1"/>
      <w:numFmt w:val="decimal"/>
      <w:lvlText w:val="%7"/>
      <w:lvlJc w:val="left"/>
      <w:pPr>
        <w:ind w:left="4680"/>
      </w:pPr>
      <w:rPr>
        <w:rFonts w:ascii="Calisto MT" w:eastAsia="Calisto MT" w:hAnsi="Calisto MT" w:cs="Calisto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2C205E">
      <w:start w:val="1"/>
      <w:numFmt w:val="lowerLetter"/>
      <w:lvlText w:val="%8"/>
      <w:lvlJc w:val="left"/>
      <w:pPr>
        <w:ind w:left="5400"/>
      </w:pPr>
      <w:rPr>
        <w:rFonts w:ascii="Calisto MT" w:eastAsia="Calisto MT" w:hAnsi="Calisto MT" w:cs="Calisto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74C47C">
      <w:start w:val="1"/>
      <w:numFmt w:val="lowerRoman"/>
      <w:lvlText w:val="%9"/>
      <w:lvlJc w:val="left"/>
      <w:pPr>
        <w:ind w:left="6120"/>
      </w:pPr>
      <w:rPr>
        <w:rFonts w:ascii="Calisto MT" w:eastAsia="Calisto MT" w:hAnsi="Calisto MT" w:cs="Calisto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3E145B"/>
    <w:multiLevelType w:val="hybridMultilevel"/>
    <w:tmpl w:val="321E0C66"/>
    <w:lvl w:ilvl="0" w:tplc="263E763A">
      <w:start w:val="2009"/>
      <w:numFmt w:val="decimal"/>
      <w:lvlText w:val="%1"/>
      <w:lvlJc w:val="left"/>
      <w:pPr>
        <w:ind w:left="1921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1" w:hanging="360"/>
      </w:pPr>
    </w:lvl>
    <w:lvl w:ilvl="2" w:tplc="0409001B" w:tentative="1">
      <w:start w:val="1"/>
      <w:numFmt w:val="lowerRoman"/>
      <w:lvlText w:val="%3."/>
      <w:lvlJc w:val="right"/>
      <w:pPr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ind w:left="756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00"/>
    <w:rsid w:val="000F2A3D"/>
    <w:rsid w:val="001551E3"/>
    <w:rsid w:val="0016294A"/>
    <w:rsid w:val="001A4C4B"/>
    <w:rsid w:val="002E3D0A"/>
    <w:rsid w:val="00345437"/>
    <w:rsid w:val="003F015B"/>
    <w:rsid w:val="003F0DCD"/>
    <w:rsid w:val="004A7159"/>
    <w:rsid w:val="004C4535"/>
    <w:rsid w:val="0057507A"/>
    <w:rsid w:val="005A00EE"/>
    <w:rsid w:val="005D2E00"/>
    <w:rsid w:val="00792453"/>
    <w:rsid w:val="0079638F"/>
    <w:rsid w:val="008C3D95"/>
    <w:rsid w:val="00962FE1"/>
    <w:rsid w:val="00983088"/>
    <w:rsid w:val="009909BD"/>
    <w:rsid w:val="009B4386"/>
    <w:rsid w:val="00AB61ED"/>
    <w:rsid w:val="00AF4AE8"/>
    <w:rsid w:val="00AF7A74"/>
    <w:rsid w:val="00B1083A"/>
    <w:rsid w:val="00B143D0"/>
    <w:rsid w:val="00B61EE7"/>
    <w:rsid w:val="00B96CFF"/>
    <w:rsid w:val="00BD0CCE"/>
    <w:rsid w:val="00BD323A"/>
    <w:rsid w:val="00BD3CAC"/>
    <w:rsid w:val="00BD5942"/>
    <w:rsid w:val="00C87311"/>
    <w:rsid w:val="00D77EB5"/>
    <w:rsid w:val="00DE023D"/>
    <w:rsid w:val="00EE36D4"/>
    <w:rsid w:val="00F6711F"/>
    <w:rsid w:val="00FD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2489F5"/>
  <w15:docId w15:val="{AD8B2667-9FC6-4BD5-9896-CEC1AD57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71" w:lineRule="auto"/>
      <w:ind w:left="10" w:right="6" w:hanging="10"/>
    </w:pPr>
    <w:rPr>
      <w:rFonts w:ascii="Calisto MT" w:eastAsia="Calisto MT" w:hAnsi="Calisto MT" w:cs="Calisto MT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2" w:line="267" w:lineRule="auto"/>
      <w:ind w:left="10" w:hanging="10"/>
      <w:outlineLvl w:val="0"/>
    </w:pPr>
    <w:rPr>
      <w:rFonts w:ascii="Calisto MT" w:eastAsia="Calisto MT" w:hAnsi="Calisto MT" w:cs="Calisto MT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29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sto MT" w:eastAsia="Calisto MT" w:hAnsi="Calisto MT" w:cs="Calisto MT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F4AE8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79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38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629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des.archaeologydataservice.ac.uk/g2gp/Photogram_To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www.uark.edu/features/scanning-histor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mescanners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08301-70C0-4386-BF30-BB7B23F0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IANES • Schloss Hohentübingen • 72070 Tübingen</vt:lpstr>
    </vt:vector>
  </TitlesOfParts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IANES • Schloss Hohentübingen • 72070 Tübingen</dc:title>
  <dc:subject/>
  <dc:creator>PC-Support</dc:creator>
  <cp:keywords/>
  <cp:lastModifiedBy>A B</cp:lastModifiedBy>
  <cp:revision>19</cp:revision>
  <dcterms:created xsi:type="dcterms:W3CDTF">2016-05-25T16:16:00Z</dcterms:created>
  <dcterms:modified xsi:type="dcterms:W3CDTF">2017-05-08T21:47:00Z</dcterms:modified>
</cp:coreProperties>
</file>